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F3EB44" w14:textId="25AE5EF9" w:rsidR="00D03B92" w:rsidRDefault="00D80D75">
      <w:pPr>
        <w:spacing w:line="360" w:lineRule="auto"/>
        <w:jc w:val="center"/>
        <w:outlineLvl w:val="0"/>
        <w:rPr>
          <w:b/>
          <w:sz w:val="36"/>
          <w:szCs w:val="36"/>
        </w:rPr>
      </w:pPr>
      <w:bookmarkStart w:id="0" w:name="_Toc127151555"/>
      <w:bookmarkStart w:id="1" w:name="_Toc353873665"/>
      <w:bookmarkStart w:id="2" w:name="_Toc353825545"/>
      <w:bookmarkStart w:id="3" w:name="_Toc264969245"/>
      <w:bookmarkStart w:id="4" w:name="_Toc142311057"/>
      <w:bookmarkStart w:id="5" w:name="_Toc353873935"/>
      <w:bookmarkStart w:id="6" w:name="_Toc150480793"/>
      <w:bookmarkStart w:id="7" w:name="_Toc195842920"/>
      <w:bookmarkStart w:id="8" w:name="_Toc305158897"/>
      <w:bookmarkStart w:id="9" w:name="_Toc150774760"/>
      <w:bookmarkStart w:id="10" w:name="_Toc265228393"/>
      <w:bookmarkStart w:id="11" w:name="_Toc305158823"/>
      <w:bookmarkStart w:id="12" w:name="_Toc226337251"/>
      <w:bookmarkStart w:id="13" w:name="_Toc226965828"/>
      <w:bookmarkStart w:id="14" w:name="_Toc99301424"/>
      <w:r>
        <w:rPr>
          <w:b/>
          <w:sz w:val="36"/>
          <w:szCs w:val="36"/>
        </w:rPr>
        <w:t>采购需求</w:t>
      </w:r>
      <w:bookmarkEnd w:id="14"/>
    </w:p>
    <w:p w14:paraId="4D9572C3" w14:textId="77777777" w:rsidR="00D03B92" w:rsidRDefault="00D03B92">
      <w:pPr>
        <w:widowControl/>
        <w:jc w:val="left"/>
        <w:rPr>
          <w:b/>
          <w:color w:val="000000"/>
          <w:sz w:val="24"/>
        </w:rPr>
      </w:pPr>
    </w:p>
    <w:p w14:paraId="79607243" w14:textId="77777777" w:rsidR="00D03B92" w:rsidRDefault="00D80D75">
      <w:pPr>
        <w:pStyle w:val="21"/>
        <w:jc w:val="left"/>
        <w:rPr>
          <w:rFonts w:asciiTheme="minorEastAsia" w:eastAsiaTheme="minorEastAsia" w:hAnsiTheme="minorEastAsia"/>
          <w:sz w:val="24"/>
          <w:szCs w:val="24"/>
        </w:rPr>
      </w:pPr>
      <w:r>
        <w:rPr>
          <w:rFonts w:asciiTheme="minorEastAsia" w:eastAsiaTheme="minorEastAsia" w:hAnsiTheme="minorEastAsia" w:hint="eastAsia"/>
          <w:sz w:val="24"/>
        </w:rPr>
        <w:t>第一部分：</w:t>
      </w:r>
      <w:r>
        <w:rPr>
          <w:rFonts w:asciiTheme="minorEastAsia" w:eastAsiaTheme="minorEastAsia" w:hAnsiTheme="minorEastAsia"/>
          <w:sz w:val="24"/>
          <w:szCs w:val="24"/>
        </w:rPr>
        <w:t>采购标的</w:t>
      </w:r>
    </w:p>
    <w:p w14:paraId="040C62DD" w14:textId="77777777" w:rsidR="00D03B92" w:rsidRDefault="00D80D75">
      <w:pPr>
        <w:pStyle w:val="30"/>
        <w:ind w:firstLine="482"/>
      </w:pPr>
      <w:r>
        <w:t>1. 采购标的</w:t>
      </w:r>
    </w:p>
    <w:p w14:paraId="6A3968C3" w14:textId="77777777" w:rsidR="00D03B92" w:rsidRPr="00172D55" w:rsidRDefault="002B6E5E" w:rsidP="00172D55">
      <w:pPr>
        <w:spacing w:line="360" w:lineRule="auto"/>
        <w:ind w:firstLine="420"/>
        <w:rPr>
          <w:bCs/>
          <w:sz w:val="24"/>
        </w:rPr>
      </w:pPr>
      <w:r w:rsidRPr="007F102B">
        <w:rPr>
          <w:rFonts w:hint="eastAsia"/>
          <w:sz w:val="24"/>
        </w:rPr>
        <w:t>北京市民政局养老服务机构综合责任险及老年人意外伤害险政府补贴服务</w:t>
      </w:r>
      <w:r>
        <w:rPr>
          <w:rFonts w:hint="eastAsia"/>
          <w:sz w:val="24"/>
        </w:rPr>
        <w:t>第</w:t>
      </w:r>
      <w:r w:rsidR="00137EEB">
        <w:rPr>
          <w:rFonts w:hint="eastAsia"/>
          <w:sz w:val="24"/>
        </w:rPr>
        <w:t>二</w:t>
      </w:r>
      <w:r>
        <w:rPr>
          <w:rFonts w:hint="eastAsia"/>
          <w:sz w:val="24"/>
        </w:rPr>
        <w:t>包，一项服务。</w:t>
      </w:r>
    </w:p>
    <w:p w14:paraId="3774EEB0" w14:textId="77777777" w:rsidR="00D03B92" w:rsidRDefault="00D80D75">
      <w:pPr>
        <w:pStyle w:val="30"/>
        <w:ind w:firstLine="482"/>
      </w:pPr>
      <w:r>
        <w:t>2.</w:t>
      </w:r>
      <w:r w:rsidR="00574112">
        <w:t>项目概述</w:t>
      </w:r>
    </w:p>
    <w:p w14:paraId="1BF5945B" w14:textId="77777777" w:rsidR="00803985" w:rsidRPr="00803985" w:rsidRDefault="00803985" w:rsidP="00803985">
      <w:pPr>
        <w:spacing w:line="360" w:lineRule="auto"/>
        <w:ind w:firstLine="420"/>
        <w:rPr>
          <w:bCs/>
          <w:sz w:val="24"/>
        </w:rPr>
      </w:pPr>
      <w:r w:rsidRPr="00803985">
        <w:rPr>
          <w:rFonts w:hint="eastAsia"/>
          <w:bCs/>
          <w:sz w:val="24"/>
        </w:rPr>
        <w:t>全国老龄办、民政部、财政部、中国保监会</w:t>
      </w:r>
      <w:r w:rsidRPr="00803985">
        <w:rPr>
          <w:rFonts w:hint="eastAsia"/>
          <w:bCs/>
          <w:sz w:val="24"/>
        </w:rPr>
        <w:t>4</w:t>
      </w:r>
      <w:r w:rsidRPr="00803985">
        <w:rPr>
          <w:rFonts w:hint="eastAsia"/>
          <w:bCs/>
          <w:sz w:val="24"/>
        </w:rPr>
        <w:t>部门联合印发《关于开展老年人意外伤害保险工作的指导意见》（全国老龄办发</w:t>
      </w:r>
      <w:r w:rsidRPr="00803985">
        <w:rPr>
          <w:rFonts w:hint="eastAsia"/>
          <w:bCs/>
          <w:sz w:val="24"/>
        </w:rPr>
        <w:t>[2016]32</w:t>
      </w:r>
      <w:r w:rsidRPr="00803985">
        <w:rPr>
          <w:rFonts w:hint="eastAsia"/>
          <w:bCs/>
          <w:sz w:val="24"/>
        </w:rPr>
        <w:t>号）（以下简称《意见》）。《意见》指出，开展老年人意外伤害保险工作是应对人口老龄化带来的养老、医疗等方面社会风险，推进养老服务业和现代保险服务业融合发展的客观需要。</w:t>
      </w:r>
    </w:p>
    <w:p w14:paraId="3749264D" w14:textId="77777777" w:rsidR="00803985" w:rsidRPr="00803985" w:rsidRDefault="00803985" w:rsidP="00803985">
      <w:pPr>
        <w:spacing w:line="360" w:lineRule="auto"/>
        <w:ind w:firstLine="420"/>
        <w:rPr>
          <w:bCs/>
          <w:sz w:val="24"/>
        </w:rPr>
      </w:pPr>
      <w:r w:rsidRPr="00803985">
        <w:rPr>
          <w:rFonts w:hint="eastAsia"/>
          <w:bCs/>
          <w:sz w:val="24"/>
        </w:rPr>
        <w:t>《意见》要求，开展老年人意外伤害保险工作要坚持政府引导、市场运作、体现公益、投保自愿的原则。鼓励有条件的地区根据实际情况，完善特殊困难群体和重点优抚对象等老年人购买意外伤害险统保的相关政策，完善针对保险公司的激励政策，使意外伤害保险最大限度惠及广大老年人。</w:t>
      </w:r>
    </w:p>
    <w:p w14:paraId="0C4F1724" w14:textId="77777777" w:rsidR="00803985" w:rsidRPr="00803985" w:rsidRDefault="00803985" w:rsidP="00803985">
      <w:pPr>
        <w:spacing w:line="360" w:lineRule="auto"/>
        <w:ind w:firstLine="420"/>
        <w:rPr>
          <w:bCs/>
          <w:sz w:val="24"/>
        </w:rPr>
      </w:pPr>
      <w:r w:rsidRPr="00803985">
        <w:rPr>
          <w:rFonts w:hint="eastAsia"/>
          <w:bCs/>
          <w:sz w:val="24"/>
        </w:rPr>
        <w:t>伴随着北京市老龄化趋势的加深，老年人意外伤害发生频率呈现逐年增长状态，严重威胁着老年人的生命安全及身心健康，同时也是导致老年人死亡的高危因素之一。考虑老年人身体机能降低、活动量下降、行动不便、缺乏照顾等情况，老年人在日常生活中遭受意外伤害的风险远高于其他年龄群体，一旦发生意外不但会增加基本医疗保险的支付压力，还会加重老年人及其家庭的经济负担，影响到老年人的身心健康和生活质量。开展老年人意外伤害保险工作，逐步建立和完善老年人意外伤害保险制度，既有利于发挥商业保险的补充作用，又有利于缓解社会保障压力，提高老年人及其家庭抗风险能力，减少因老年人意外伤害引发的矛盾和纠纷，促进社会和谐稳定。</w:t>
      </w:r>
    </w:p>
    <w:p w14:paraId="51377846" w14:textId="48B5F124" w:rsidR="00D03B92" w:rsidRDefault="00803985" w:rsidP="00803985">
      <w:pPr>
        <w:spacing w:line="360" w:lineRule="auto"/>
        <w:ind w:firstLine="420"/>
        <w:rPr>
          <w:bCs/>
          <w:sz w:val="24"/>
        </w:rPr>
      </w:pPr>
      <w:r w:rsidRPr="00803985">
        <w:rPr>
          <w:rFonts w:hint="eastAsia"/>
          <w:bCs/>
          <w:sz w:val="24"/>
        </w:rPr>
        <w:t>不同于普通的团体意外保险，本项目是针对老年人自身特性，为本市户籍约</w:t>
      </w:r>
      <w:r w:rsidR="003277D0">
        <w:rPr>
          <w:rFonts w:hint="eastAsia"/>
          <w:bCs/>
          <w:sz w:val="24"/>
        </w:rPr>
        <w:t>8</w:t>
      </w:r>
      <w:r w:rsidRPr="00803985">
        <w:rPr>
          <w:rFonts w:hint="eastAsia"/>
          <w:bCs/>
          <w:sz w:val="24"/>
        </w:rPr>
        <w:t>万（规模大）</w:t>
      </w:r>
      <w:r w:rsidRPr="00803985">
        <w:rPr>
          <w:rFonts w:hint="eastAsia"/>
          <w:bCs/>
          <w:sz w:val="24"/>
        </w:rPr>
        <w:t>60</w:t>
      </w:r>
      <w:r w:rsidRPr="00803985">
        <w:rPr>
          <w:rFonts w:hint="eastAsia"/>
          <w:bCs/>
          <w:sz w:val="24"/>
        </w:rPr>
        <w:t>周岁及以上城乡特困人员、城乡最低生活保障待遇人员、优抚对象及无赡养人（或赡养人无赡养能力）的独居老年人量身打造适合老人</w:t>
      </w:r>
      <w:proofErr w:type="gramStart"/>
      <w:r w:rsidRPr="00803985">
        <w:rPr>
          <w:rFonts w:hint="eastAsia"/>
          <w:bCs/>
          <w:sz w:val="24"/>
        </w:rPr>
        <w:t>年特殊</w:t>
      </w:r>
      <w:proofErr w:type="gramEnd"/>
      <w:r w:rsidRPr="00803985">
        <w:rPr>
          <w:rFonts w:hint="eastAsia"/>
          <w:bCs/>
          <w:sz w:val="24"/>
        </w:rPr>
        <w:t>意外伤害保障需求的保险方案及服务方案。总保费</w:t>
      </w:r>
      <w:r w:rsidRPr="00803985">
        <w:rPr>
          <w:rFonts w:hint="eastAsia"/>
          <w:bCs/>
          <w:sz w:val="24"/>
        </w:rPr>
        <w:t>150</w:t>
      </w:r>
      <w:r w:rsidRPr="00803985">
        <w:rPr>
          <w:rFonts w:hint="eastAsia"/>
          <w:bCs/>
          <w:sz w:val="24"/>
        </w:rPr>
        <w:t>万元。减少人员</w:t>
      </w:r>
      <w:proofErr w:type="gramStart"/>
      <w:r w:rsidRPr="00803985">
        <w:rPr>
          <w:rFonts w:hint="eastAsia"/>
          <w:bCs/>
          <w:sz w:val="24"/>
        </w:rPr>
        <w:t>不予退</w:t>
      </w:r>
      <w:proofErr w:type="gramEnd"/>
      <w:r w:rsidRPr="00803985">
        <w:rPr>
          <w:rFonts w:hint="eastAsia"/>
          <w:bCs/>
          <w:sz w:val="24"/>
        </w:rPr>
        <w:t>费，享受待遇期限至保险期限届满为止；新增人员自动纳入被保险人范围，不予增加缴费，享受待遇期限自资格、待遇确认当月开始计算。</w:t>
      </w:r>
    </w:p>
    <w:p w14:paraId="580DF81C" w14:textId="77777777" w:rsidR="00574112" w:rsidRPr="00172D55" w:rsidRDefault="00574112" w:rsidP="00574112">
      <w:pPr>
        <w:spacing w:line="360" w:lineRule="auto"/>
        <w:ind w:firstLine="420"/>
        <w:rPr>
          <w:bCs/>
          <w:sz w:val="24"/>
        </w:rPr>
      </w:pPr>
    </w:p>
    <w:p w14:paraId="2AF42C7B" w14:textId="77777777" w:rsidR="00D03B92" w:rsidRDefault="00D80D75">
      <w:pPr>
        <w:pStyle w:val="21"/>
        <w:jc w:val="left"/>
        <w:rPr>
          <w:rFonts w:asciiTheme="minorEastAsia" w:eastAsiaTheme="minorEastAsia" w:hAnsiTheme="minorEastAsia"/>
          <w:sz w:val="24"/>
        </w:rPr>
      </w:pPr>
      <w:r>
        <w:rPr>
          <w:rFonts w:asciiTheme="minorEastAsia" w:eastAsiaTheme="minorEastAsia" w:hAnsiTheme="minorEastAsia"/>
          <w:sz w:val="24"/>
        </w:rPr>
        <w:lastRenderedPageBreak/>
        <w:t>第二部分：商务要求</w:t>
      </w:r>
    </w:p>
    <w:p w14:paraId="745B2A25" w14:textId="77777777" w:rsidR="00D03B92" w:rsidRDefault="00D80D75">
      <w:pPr>
        <w:pStyle w:val="30"/>
        <w:ind w:firstLine="482"/>
        <w:rPr>
          <w:i/>
        </w:rPr>
      </w:pPr>
      <w:r>
        <w:t>1. 交付（实施）的时间（期限）和地点（范围）</w:t>
      </w:r>
    </w:p>
    <w:p w14:paraId="686CC7DF" w14:textId="12BC1BEF" w:rsidR="00D03B92" w:rsidRPr="00172D55" w:rsidRDefault="000277ED" w:rsidP="00172D55">
      <w:pPr>
        <w:spacing w:line="360" w:lineRule="auto"/>
        <w:ind w:firstLine="420"/>
        <w:rPr>
          <w:bCs/>
          <w:sz w:val="24"/>
        </w:rPr>
      </w:pPr>
      <w:r w:rsidRPr="0074473F">
        <w:rPr>
          <w:rFonts w:hint="eastAsia"/>
          <w:sz w:val="24"/>
        </w:rPr>
        <w:t>合同生效日起至本项目所涉及的所有服务终止之日止，其中保险期限：</w:t>
      </w:r>
      <w:r w:rsidRPr="0074473F">
        <w:rPr>
          <w:rFonts w:hint="eastAsia"/>
          <w:sz w:val="24"/>
        </w:rPr>
        <w:t>1</w:t>
      </w:r>
      <w:r w:rsidRPr="0074473F">
        <w:rPr>
          <w:rFonts w:hint="eastAsia"/>
          <w:sz w:val="24"/>
        </w:rPr>
        <w:t>年（自</w:t>
      </w:r>
      <w:r w:rsidRPr="0074473F">
        <w:rPr>
          <w:rFonts w:hint="eastAsia"/>
          <w:sz w:val="24"/>
        </w:rPr>
        <w:t>202</w:t>
      </w:r>
      <w:r>
        <w:rPr>
          <w:rFonts w:hint="eastAsia"/>
          <w:sz w:val="24"/>
        </w:rPr>
        <w:t>3</w:t>
      </w:r>
      <w:r w:rsidRPr="0074473F">
        <w:rPr>
          <w:rFonts w:hint="eastAsia"/>
          <w:sz w:val="24"/>
        </w:rPr>
        <w:t>年</w:t>
      </w:r>
      <w:r w:rsidRPr="0074473F">
        <w:rPr>
          <w:rFonts w:hint="eastAsia"/>
          <w:sz w:val="24"/>
        </w:rPr>
        <w:t>11</w:t>
      </w:r>
      <w:r w:rsidRPr="0074473F">
        <w:rPr>
          <w:rFonts w:hint="eastAsia"/>
          <w:sz w:val="24"/>
        </w:rPr>
        <w:t>月</w:t>
      </w:r>
      <w:r w:rsidRPr="0074473F">
        <w:rPr>
          <w:rFonts w:hint="eastAsia"/>
          <w:sz w:val="24"/>
        </w:rPr>
        <w:t>30</w:t>
      </w:r>
      <w:r w:rsidRPr="0074473F">
        <w:rPr>
          <w:rFonts w:hint="eastAsia"/>
          <w:sz w:val="24"/>
        </w:rPr>
        <w:t>日零时至</w:t>
      </w:r>
      <w:r w:rsidRPr="0074473F">
        <w:rPr>
          <w:rFonts w:hint="eastAsia"/>
          <w:sz w:val="24"/>
        </w:rPr>
        <w:t>202</w:t>
      </w:r>
      <w:r>
        <w:rPr>
          <w:rFonts w:hint="eastAsia"/>
          <w:sz w:val="24"/>
        </w:rPr>
        <w:t>4</w:t>
      </w:r>
      <w:r w:rsidRPr="0074473F">
        <w:rPr>
          <w:rFonts w:hint="eastAsia"/>
          <w:sz w:val="24"/>
        </w:rPr>
        <w:t>年</w:t>
      </w:r>
      <w:r w:rsidRPr="0074473F">
        <w:rPr>
          <w:rFonts w:hint="eastAsia"/>
          <w:sz w:val="24"/>
        </w:rPr>
        <w:t>11</w:t>
      </w:r>
      <w:r w:rsidRPr="0074473F">
        <w:rPr>
          <w:rFonts w:hint="eastAsia"/>
          <w:sz w:val="24"/>
        </w:rPr>
        <w:t>月</w:t>
      </w:r>
      <w:r w:rsidRPr="0074473F">
        <w:rPr>
          <w:rFonts w:hint="eastAsia"/>
          <w:sz w:val="24"/>
        </w:rPr>
        <w:t>29</w:t>
      </w:r>
      <w:r w:rsidRPr="0074473F">
        <w:rPr>
          <w:rFonts w:hint="eastAsia"/>
          <w:sz w:val="24"/>
        </w:rPr>
        <w:t>日</w:t>
      </w:r>
      <w:r w:rsidRPr="0074473F">
        <w:rPr>
          <w:rFonts w:hint="eastAsia"/>
          <w:sz w:val="24"/>
        </w:rPr>
        <w:t>24</w:t>
      </w:r>
      <w:r w:rsidRPr="0074473F">
        <w:rPr>
          <w:rFonts w:hint="eastAsia"/>
          <w:sz w:val="24"/>
        </w:rPr>
        <w:t>时止）。</w:t>
      </w:r>
    </w:p>
    <w:p w14:paraId="303CAEB9" w14:textId="77777777" w:rsidR="00D03B92" w:rsidRPr="00172D55" w:rsidRDefault="003076A2" w:rsidP="00154A80">
      <w:pPr>
        <w:spacing w:line="360" w:lineRule="auto"/>
        <w:ind w:firstLine="420"/>
        <w:rPr>
          <w:bCs/>
          <w:sz w:val="24"/>
        </w:rPr>
      </w:pPr>
      <w:r>
        <w:rPr>
          <w:bCs/>
          <w:sz w:val="24"/>
        </w:rPr>
        <w:t>地点：</w:t>
      </w:r>
      <w:r w:rsidR="00182D09" w:rsidRPr="008E5E8E">
        <w:rPr>
          <w:rFonts w:asciiTheme="minorEastAsia" w:eastAsiaTheme="minorEastAsia" w:hAnsiTheme="minorEastAsia" w:cs="Microsoft JhengHei"/>
          <w:kern w:val="0"/>
          <w:sz w:val="24"/>
        </w:rPr>
        <w:t>北</w:t>
      </w:r>
      <w:r w:rsidR="00182D09" w:rsidRPr="008E5E8E">
        <w:rPr>
          <w:rFonts w:asciiTheme="minorEastAsia" w:eastAsiaTheme="minorEastAsia" w:hAnsiTheme="minorEastAsia" w:cs="Microsoft JhengHei"/>
          <w:spacing w:val="-2"/>
          <w:kern w:val="0"/>
          <w:sz w:val="24"/>
        </w:rPr>
        <w:t>京</w:t>
      </w:r>
      <w:r w:rsidR="00182D09" w:rsidRPr="008E5E8E">
        <w:rPr>
          <w:rFonts w:asciiTheme="minorEastAsia" w:eastAsiaTheme="minorEastAsia" w:hAnsiTheme="minorEastAsia" w:cs="Microsoft JhengHei"/>
          <w:kern w:val="0"/>
          <w:sz w:val="24"/>
        </w:rPr>
        <w:t>市行</w:t>
      </w:r>
      <w:r w:rsidR="00182D09" w:rsidRPr="008E5E8E">
        <w:rPr>
          <w:rFonts w:asciiTheme="minorEastAsia" w:eastAsiaTheme="minorEastAsia" w:hAnsiTheme="minorEastAsia" w:cs="Microsoft JhengHei"/>
          <w:spacing w:val="-2"/>
          <w:kern w:val="0"/>
          <w:sz w:val="24"/>
        </w:rPr>
        <w:t>政</w:t>
      </w:r>
      <w:r w:rsidR="00182D09" w:rsidRPr="008E5E8E">
        <w:rPr>
          <w:rFonts w:asciiTheme="minorEastAsia" w:eastAsiaTheme="minorEastAsia" w:hAnsiTheme="minorEastAsia" w:cs="Microsoft JhengHei"/>
          <w:kern w:val="0"/>
          <w:sz w:val="24"/>
        </w:rPr>
        <w:t>区</w:t>
      </w:r>
      <w:r w:rsidR="00182D09" w:rsidRPr="008E5E8E">
        <w:rPr>
          <w:rFonts w:asciiTheme="minorEastAsia" w:eastAsiaTheme="minorEastAsia" w:hAnsiTheme="minorEastAsia" w:cs="Microsoft JhengHei"/>
          <w:spacing w:val="-2"/>
          <w:kern w:val="0"/>
          <w:sz w:val="24"/>
        </w:rPr>
        <w:t>域</w:t>
      </w:r>
      <w:r w:rsidR="00182D09" w:rsidRPr="008E5E8E">
        <w:rPr>
          <w:rFonts w:asciiTheme="minorEastAsia" w:eastAsiaTheme="minorEastAsia" w:hAnsiTheme="minorEastAsia" w:cs="Microsoft JhengHei"/>
          <w:kern w:val="0"/>
          <w:sz w:val="24"/>
        </w:rPr>
        <w:t>、</w:t>
      </w:r>
      <w:r w:rsidR="00182D09" w:rsidRPr="008E5E8E">
        <w:rPr>
          <w:rFonts w:asciiTheme="minorEastAsia" w:eastAsiaTheme="minorEastAsia" w:hAnsiTheme="minorEastAsia" w:cs="Microsoft JhengHei"/>
          <w:spacing w:val="-2"/>
          <w:kern w:val="0"/>
          <w:sz w:val="24"/>
        </w:rPr>
        <w:t>河</w:t>
      </w:r>
      <w:r w:rsidR="00182D09" w:rsidRPr="008E5E8E">
        <w:rPr>
          <w:rFonts w:asciiTheme="minorEastAsia" w:eastAsiaTheme="minorEastAsia" w:hAnsiTheme="minorEastAsia" w:cs="Microsoft JhengHei"/>
          <w:kern w:val="0"/>
          <w:sz w:val="24"/>
        </w:rPr>
        <w:t>北</w:t>
      </w:r>
      <w:r w:rsidR="00182D09" w:rsidRPr="008E5E8E">
        <w:rPr>
          <w:rFonts w:asciiTheme="minorEastAsia" w:eastAsiaTheme="minorEastAsia" w:hAnsiTheme="minorEastAsia" w:cs="Microsoft JhengHei"/>
          <w:spacing w:val="-2"/>
          <w:kern w:val="0"/>
          <w:sz w:val="24"/>
        </w:rPr>
        <w:t>省</w:t>
      </w:r>
      <w:r w:rsidR="00182D09" w:rsidRPr="008E5E8E">
        <w:rPr>
          <w:rFonts w:asciiTheme="minorEastAsia" w:eastAsiaTheme="minorEastAsia" w:hAnsiTheme="minorEastAsia" w:cs="Microsoft JhengHei"/>
          <w:kern w:val="0"/>
          <w:sz w:val="24"/>
        </w:rPr>
        <w:t>迁</w:t>
      </w:r>
      <w:r w:rsidR="00182D09" w:rsidRPr="008E5E8E">
        <w:rPr>
          <w:rFonts w:asciiTheme="minorEastAsia" w:eastAsiaTheme="minorEastAsia" w:hAnsiTheme="minorEastAsia" w:cs="Microsoft JhengHei"/>
          <w:spacing w:val="-2"/>
          <w:kern w:val="0"/>
          <w:sz w:val="24"/>
        </w:rPr>
        <w:t>安</w:t>
      </w:r>
      <w:r w:rsidR="00182D09" w:rsidRPr="008E5E8E">
        <w:rPr>
          <w:rFonts w:asciiTheme="minorEastAsia" w:eastAsiaTheme="minorEastAsia" w:hAnsiTheme="minorEastAsia" w:cs="Microsoft JhengHei"/>
          <w:kern w:val="0"/>
          <w:sz w:val="24"/>
        </w:rPr>
        <w:t>市行</w:t>
      </w:r>
      <w:r w:rsidR="00182D09" w:rsidRPr="008E5E8E">
        <w:rPr>
          <w:rFonts w:asciiTheme="minorEastAsia" w:eastAsiaTheme="minorEastAsia" w:hAnsiTheme="minorEastAsia" w:cs="Microsoft JhengHei"/>
          <w:spacing w:val="-2"/>
          <w:kern w:val="0"/>
          <w:sz w:val="24"/>
        </w:rPr>
        <w:t>政</w:t>
      </w:r>
      <w:r w:rsidR="00182D09" w:rsidRPr="008E5E8E">
        <w:rPr>
          <w:rFonts w:asciiTheme="minorEastAsia" w:eastAsiaTheme="minorEastAsia" w:hAnsiTheme="minorEastAsia" w:cs="Microsoft JhengHei"/>
          <w:kern w:val="0"/>
          <w:sz w:val="24"/>
        </w:rPr>
        <w:t>区</w:t>
      </w:r>
      <w:r w:rsidR="00182D09" w:rsidRPr="008E5E8E">
        <w:rPr>
          <w:rFonts w:asciiTheme="minorEastAsia" w:eastAsiaTheme="minorEastAsia" w:hAnsiTheme="minorEastAsia" w:cs="Microsoft JhengHei"/>
          <w:spacing w:val="-2"/>
          <w:kern w:val="0"/>
          <w:sz w:val="24"/>
        </w:rPr>
        <w:t>域</w:t>
      </w:r>
      <w:r w:rsidR="002337AD">
        <w:rPr>
          <w:rFonts w:hint="eastAsia"/>
          <w:bCs/>
          <w:sz w:val="24"/>
        </w:rPr>
        <w:t>。</w:t>
      </w:r>
    </w:p>
    <w:p w14:paraId="2307BA96" w14:textId="77777777" w:rsidR="00D03B92" w:rsidRDefault="00D80D75">
      <w:pPr>
        <w:pStyle w:val="30"/>
        <w:ind w:firstLine="482"/>
      </w:pPr>
      <w:r>
        <w:t>2. 付款条件（进度和方式）</w:t>
      </w:r>
    </w:p>
    <w:p w14:paraId="7A8DDBFD" w14:textId="2D7E42E3" w:rsidR="00D03B92" w:rsidRDefault="00D80D75" w:rsidP="007940E7">
      <w:pPr>
        <w:spacing w:line="360" w:lineRule="auto"/>
        <w:ind w:firstLine="420"/>
        <w:rPr>
          <w:b/>
          <w:i/>
          <w:color w:val="4F81BD" w:themeColor="accent1"/>
          <w:sz w:val="24"/>
        </w:rPr>
      </w:pPr>
      <w:r>
        <w:rPr>
          <w:bCs/>
          <w:sz w:val="24"/>
        </w:rPr>
        <w:t>详见</w:t>
      </w:r>
      <w:bookmarkStart w:id="15" w:name="_GoBack"/>
      <w:bookmarkEnd w:id="15"/>
      <w:r>
        <w:rPr>
          <w:bCs/>
          <w:sz w:val="24"/>
        </w:rPr>
        <w:t>合同相关规定</w:t>
      </w:r>
      <w:r w:rsidR="007940E7">
        <w:rPr>
          <w:bCs/>
          <w:sz w:val="24"/>
        </w:rPr>
        <w:t>。</w:t>
      </w:r>
    </w:p>
    <w:p w14:paraId="2F3D6E66" w14:textId="77777777" w:rsidR="00D03B92" w:rsidRDefault="00D80D75">
      <w:pPr>
        <w:pStyle w:val="21"/>
        <w:jc w:val="left"/>
        <w:rPr>
          <w:rFonts w:asciiTheme="minorEastAsia" w:eastAsiaTheme="minorEastAsia" w:hAnsiTheme="minorEastAsia"/>
          <w:sz w:val="24"/>
        </w:rPr>
      </w:pPr>
      <w:r>
        <w:rPr>
          <w:rFonts w:asciiTheme="minorEastAsia" w:eastAsiaTheme="minorEastAsia" w:hAnsiTheme="minorEastAsia"/>
          <w:sz w:val="24"/>
        </w:rPr>
        <w:t>第三部分：技术要求</w:t>
      </w:r>
    </w:p>
    <w:p w14:paraId="62C111B3" w14:textId="77777777" w:rsidR="00D03B92" w:rsidRPr="00145989" w:rsidRDefault="00D80D75">
      <w:pPr>
        <w:pStyle w:val="30"/>
        <w:ind w:firstLine="482"/>
        <w:rPr>
          <w:rFonts w:ascii="Times New Roman"/>
        </w:rPr>
      </w:pPr>
      <w:r w:rsidRPr="00145989">
        <w:rPr>
          <w:rFonts w:ascii="Times New Roman"/>
        </w:rPr>
        <w:t xml:space="preserve">1. </w:t>
      </w:r>
      <w:r w:rsidRPr="00145989">
        <w:rPr>
          <w:rFonts w:ascii="Times New Roman"/>
        </w:rPr>
        <w:t>基本要求</w:t>
      </w:r>
    </w:p>
    <w:p w14:paraId="23D0E748" w14:textId="77777777" w:rsidR="00D03B92" w:rsidRPr="00145989" w:rsidRDefault="00D80D75">
      <w:pPr>
        <w:pStyle w:val="4"/>
        <w:ind w:firstLine="482"/>
        <w:rPr>
          <w:rFonts w:ascii="Times New Roman" w:eastAsiaTheme="minorEastAsia" w:hAnsi="Times New Roman"/>
        </w:rPr>
      </w:pPr>
      <w:r w:rsidRPr="00145989">
        <w:rPr>
          <w:rFonts w:ascii="Times New Roman" w:hAnsi="Times New Roman"/>
        </w:rPr>
        <w:t xml:space="preserve">1.1 </w:t>
      </w:r>
      <w:r w:rsidRPr="00145989">
        <w:rPr>
          <w:rFonts w:ascii="宋体" w:eastAsia="宋体" w:hAnsi="宋体" w:cs="宋体" w:hint="eastAsia"/>
        </w:rPr>
        <w:t>采购标的需实现的功能或者目标</w:t>
      </w:r>
    </w:p>
    <w:p w14:paraId="2045742C" w14:textId="77777777" w:rsidR="00840159" w:rsidRPr="0075455F" w:rsidRDefault="00122F02" w:rsidP="0075455F">
      <w:pPr>
        <w:spacing w:line="360" w:lineRule="auto"/>
        <w:ind w:firstLine="420"/>
        <w:rPr>
          <w:bCs/>
          <w:sz w:val="24"/>
        </w:rPr>
      </w:pPr>
      <w:r>
        <w:rPr>
          <w:rFonts w:hint="eastAsia"/>
          <w:bCs/>
          <w:sz w:val="24"/>
        </w:rPr>
        <w:t>满足采购要求。</w:t>
      </w:r>
    </w:p>
    <w:p w14:paraId="23868C9C" w14:textId="77777777" w:rsidR="00D03B92" w:rsidRPr="00145989" w:rsidRDefault="00D80D75">
      <w:pPr>
        <w:pStyle w:val="4"/>
        <w:ind w:firstLine="482"/>
        <w:rPr>
          <w:rFonts w:ascii="Times New Roman" w:hAnsi="Times New Roman"/>
        </w:rPr>
      </w:pPr>
      <w:r w:rsidRPr="00145989">
        <w:rPr>
          <w:rFonts w:ascii="Times New Roman" w:hAnsi="Times New Roman"/>
        </w:rPr>
        <w:t xml:space="preserve">1.2 </w:t>
      </w:r>
      <w:r w:rsidRPr="00145989">
        <w:rPr>
          <w:rFonts w:ascii="宋体" w:eastAsia="宋体" w:hAnsi="宋体" w:cs="宋体" w:hint="eastAsia"/>
        </w:rPr>
        <w:t>需执行的国家相关标准、行业标准、地方标准或者其他标准、规范</w:t>
      </w:r>
    </w:p>
    <w:p w14:paraId="7BCD013A" w14:textId="77777777" w:rsidR="00D03B92" w:rsidRPr="00122F02" w:rsidRDefault="00712633" w:rsidP="00712633">
      <w:pPr>
        <w:spacing w:line="360" w:lineRule="auto"/>
        <w:ind w:firstLine="420"/>
        <w:rPr>
          <w:sz w:val="24"/>
        </w:rPr>
      </w:pPr>
      <w:r w:rsidRPr="00712633">
        <w:rPr>
          <w:rFonts w:hint="eastAsia"/>
          <w:sz w:val="24"/>
        </w:rPr>
        <w:t>采购标的需执行国家相关标准、行业标准、地方标准或者其他标准、规范，如有更新以最新国家或行业标准执行。</w:t>
      </w:r>
    </w:p>
    <w:p w14:paraId="02B515FF" w14:textId="77777777" w:rsidR="00D03B92" w:rsidRPr="00145989" w:rsidRDefault="00D80D75">
      <w:pPr>
        <w:pStyle w:val="30"/>
        <w:ind w:firstLine="482"/>
        <w:rPr>
          <w:rFonts w:ascii="Times New Roman"/>
        </w:rPr>
      </w:pPr>
      <w:r w:rsidRPr="00145989">
        <w:rPr>
          <w:rFonts w:ascii="Times New Roman"/>
        </w:rPr>
        <w:t xml:space="preserve">2. </w:t>
      </w:r>
      <w:r w:rsidRPr="00145989">
        <w:rPr>
          <w:rFonts w:ascii="Times New Roman"/>
        </w:rPr>
        <w:t>服务内容及要求</w:t>
      </w:r>
    </w:p>
    <w:p w14:paraId="781977ED" w14:textId="77777777" w:rsidR="00D03B92" w:rsidRPr="00145989" w:rsidRDefault="00401C7E">
      <w:pPr>
        <w:pStyle w:val="4"/>
        <w:ind w:firstLine="482"/>
        <w:rPr>
          <w:rFonts w:ascii="Times New Roman" w:eastAsiaTheme="minorEastAsia" w:hAnsi="Times New Roman"/>
        </w:rPr>
      </w:pPr>
      <w:r>
        <w:rPr>
          <w:rFonts w:ascii="Times New Roman" w:hAnsi="Times New Roman"/>
        </w:rPr>
        <w:t>2.</w:t>
      </w:r>
      <w:r>
        <w:rPr>
          <w:rFonts w:ascii="Times New Roman" w:eastAsiaTheme="minorEastAsia" w:hAnsi="Times New Roman" w:hint="eastAsia"/>
        </w:rPr>
        <w:t>1</w:t>
      </w:r>
      <w:r w:rsidR="00D80D75" w:rsidRPr="00145989">
        <w:rPr>
          <w:rFonts w:ascii="Times New Roman" w:hAnsi="Times New Roman"/>
        </w:rPr>
        <w:t xml:space="preserve"> </w:t>
      </w:r>
      <w:r w:rsidR="00D80D75" w:rsidRPr="00145989">
        <w:rPr>
          <w:rFonts w:ascii="宋体" w:eastAsia="宋体" w:hAnsi="宋体" w:cs="宋体" w:hint="eastAsia"/>
        </w:rPr>
        <w:t>采购标的需满足的服务标准、期限、效率等要求；</w:t>
      </w:r>
    </w:p>
    <w:p w14:paraId="041ACA52" w14:textId="77777777" w:rsidR="00122F02" w:rsidRPr="00C03DA1" w:rsidRDefault="00122F02" w:rsidP="00122F02">
      <w:pPr>
        <w:pStyle w:val="5"/>
        <w:spacing w:before="0" w:after="0" w:line="360" w:lineRule="auto"/>
        <w:ind w:firstLine="482"/>
        <w:rPr>
          <w:sz w:val="24"/>
        </w:rPr>
      </w:pPr>
      <w:r>
        <w:rPr>
          <w:rFonts w:hint="eastAsia"/>
          <w:sz w:val="24"/>
        </w:rPr>
        <w:t>（一）</w:t>
      </w:r>
      <w:r w:rsidR="008E5E8E" w:rsidRPr="008E5E8E">
        <w:rPr>
          <w:rFonts w:hint="eastAsia"/>
          <w:sz w:val="24"/>
        </w:rPr>
        <w:t>养老服务机构综合责任险及老年人意外伤害险政府补贴项目（第二包）内</w:t>
      </w:r>
      <w:r w:rsidR="008E5E8E" w:rsidRPr="008E5E8E">
        <w:rPr>
          <w:rFonts w:hint="eastAsia"/>
          <w:sz w:val="24"/>
        </w:rPr>
        <w:t xml:space="preserve"> </w:t>
      </w:r>
      <w:r w:rsidR="008E5E8E" w:rsidRPr="008E5E8E">
        <w:rPr>
          <w:rFonts w:hint="eastAsia"/>
          <w:sz w:val="24"/>
        </w:rPr>
        <w:t>容</w:t>
      </w:r>
    </w:p>
    <w:tbl>
      <w:tblPr>
        <w:tblStyle w:val="af9"/>
        <w:tblW w:w="5000" w:type="pct"/>
        <w:tblLook w:val="01E0" w:firstRow="1" w:lastRow="1" w:firstColumn="1" w:lastColumn="1" w:noHBand="0" w:noVBand="0"/>
      </w:tblPr>
      <w:tblGrid>
        <w:gridCol w:w="2519"/>
        <w:gridCol w:w="6769"/>
      </w:tblGrid>
      <w:tr w:rsidR="008E5E8E" w:rsidRPr="008E5E8E" w14:paraId="2A27943D" w14:textId="77777777" w:rsidTr="008E5E8E">
        <w:tc>
          <w:tcPr>
            <w:tcW w:w="1356" w:type="pct"/>
            <w:vAlign w:val="center"/>
          </w:tcPr>
          <w:p w14:paraId="12D062B7" w14:textId="77777777" w:rsidR="008E5E8E" w:rsidRPr="008E5E8E" w:rsidRDefault="008E5E8E" w:rsidP="008E5E8E">
            <w:pPr>
              <w:rPr>
                <w:rFonts w:asciiTheme="minorEastAsia" w:eastAsiaTheme="minorEastAsia" w:hAnsiTheme="minorEastAsia" w:cs="Microsoft JhengHei"/>
                <w:kern w:val="0"/>
                <w:sz w:val="24"/>
                <w:lang w:eastAsia="en-US"/>
              </w:rPr>
            </w:pPr>
            <w:r w:rsidRPr="008E5E8E">
              <w:rPr>
                <w:rFonts w:asciiTheme="minorEastAsia" w:eastAsiaTheme="minorEastAsia" w:hAnsiTheme="minorEastAsia" w:cs="Microsoft JhengHei"/>
                <w:kern w:val="0"/>
                <w:position w:val="-1"/>
                <w:sz w:val="24"/>
                <w:lang w:eastAsia="en-US"/>
              </w:rPr>
              <w:t>投保险种</w:t>
            </w:r>
          </w:p>
        </w:tc>
        <w:tc>
          <w:tcPr>
            <w:tcW w:w="3644" w:type="pct"/>
            <w:vAlign w:val="center"/>
          </w:tcPr>
          <w:p w14:paraId="5F67BF6D" w14:textId="77777777" w:rsidR="008E5E8E" w:rsidRPr="008E5E8E" w:rsidRDefault="008E5E8E" w:rsidP="008E5E8E">
            <w:pPr>
              <w:rPr>
                <w:rFonts w:asciiTheme="minorEastAsia" w:eastAsiaTheme="minorEastAsia" w:hAnsiTheme="minorEastAsia" w:cs="Microsoft JhengHei"/>
                <w:kern w:val="0"/>
                <w:sz w:val="24"/>
              </w:rPr>
            </w:pPr>
            <w:r w:rsidRPr="008E5E8E">
              <w:rPr>
                <w:rFonts w:asciiTheme="minorEastAsia" w:eastAsiaTheme="minorEastAsia" w:hAnsiTheme="minorEastAsia" w:cs="Microsoft JhengHei"/>
                <w:kern w:val="0"/>
                <w:position w:val="-1"/>
                <w:sz w:val="24"/>
              </w:rPr>
              <w:t>老年</w:t>
            </w:r>
            <w:r w:rsidRPr="008E5E8E">
              <w:rPr>
                <w:rFonts w:asciiTheme="minorEastAsia" w:eastAsiaTheme="minorEastAsia" w:hAnsiTheme="minorEastAsia" w:cs="Microsoft JhengHei"/>
                <w:spacing w:val="-2"/>
                <w:kern w:val="0"/>
                <w:position w:val="-1"/>
                <w:sz w:val="24"/>
              </w:rPr>
              <w:t>人</w:t>
            </w:r>
            <w:r w:rsidRPr="008E5E8E">
              <w:rPr>
                <w:rFonts w:asciiTheme="minorEastAsia" w:eastAsiaTheme="minorEastAsia" w:hAnsiTheme="minorEastAsia" w:cs="Microsoft JhengHei"/>
                <w:kern w:val="0"/>
                <w:position w:val="-1"/>
                <w:sz w:val="24"/>
              </w:rPr>
              <w:t>团</w:t>
            </w:r>
            <w:r w:rsidRPr="008E5E8E">
              <w:rPr>
                <w:rFonts w:asciiTheme="minorEastAsia" w:eastAsiaTheme="minorEastAsia" w:hAnsiTheme="minorEastAsia" w:cs="Microsoft JhengHei"/>
                <w:spacing w:val="-2"/>
                <w:kern w:val="0"/>
                <w:position w:val="-1"/>
                <w:sz w:val="24"/>
              </w:rPr>
              <w:t>体</w:t>
            </w:r>
            <w:r w:rsidRPr="008E5E8E">
              <w:rPr>
                <w:rFonts w:asciiTheme="minorEastAsia" w:eastAsiaTheme="minorEastAsia" w:hAnsiTheme="minorEastAsia" w:cs="Microsoft JhengHei"/>
                <w:kern w:val="0"/>
                <w:position w:val="-1"/>
                <w:sz w:val="24"/>
              </w:rPr>
              <w:t>意</w:t>
            </w:r>
            <w:r w:rsidRPr="008E5E8E">
              <w:rPr>
                <w:rFonts w:asciiTheme="minorEastAsia" w:eastAsiaTheme="minorEastAsia" w:hAnsiTheme="minorEastAsia" w:cs="Microsoft JhengHei"/>
                <w:spacing w:val="-2"/>
                <w:kern w:val="0"/>
                <w:position w:val="-1"/>
                <w:sz w:val="24"/>
              </w:rPr>
              <w:t>外</w:t>
            </w:r>
            <w:r w:rsidRPr="008E5E8E">
              <w:rPr>
                <w:rFonts w:asciiTheme="minorEastAsia" w:eastAsiaTheme="minorEastAsia" w:hAnsiTheme="minorEastAsia" w:cs="Microsoft JhengHei"/>
                <w:kern w:val="0"/>
                <w:position w:val="-1"/>
                <w:sz w:val="24"/>
              </w:rPr>
              <w:t>伤</w:t>
            </w:r>
            <w:r w:rsidRPr="008E5E8E">
              <w:rPr>
                <w:rFonts w:asciiTheme="minorEastAsia" w:eastAsiaTheme="minorEastAsia" w:hAnsiTheme="minorEastAsia" w:cs="Microsoft JhengHei"/>
                <w:spacing w:val="-2"/>
                <w:kern w:val="0"/>
                <w:position w:val="-1"/>
                <w:sz w:val="24"/>
              </w:rPr>
              <w:t>害</w:t>
            </w:r>
            <w:r w:rsidRPr="008E5E8E">
              <w:rPr>
                <w:rFonts w:asciiTheme="minorEastAsia" w:eastAsiaTheme="minorEastAsia" w:hAnsiTheme="minorEastAsia" w:cs="Microsoft JhengHei"/>
                <w:kern w:val="0"/>
                <w:position w:val="-1"/>
                <w:sz w:val="24"/>
              </w:rPr>
              <w:t>保险</w:t>
            </w:r>
          </w:p>
        </w:tc>
      </w:tr>
      <w:tr w:rsidR="008E5E8E" w:rsidRPr="008E5E8E" w14:paraId="54D21CA7" w14:textId="77777777" w:rsidTr="008E5E8E">
        <w:tc>
          <w:tcPr>
            <w:tcW w:w="1356" w:type="pct"/>
            <w:vAlign w:val="center"/>
          </w:tcPr>
          <w:p w14:paraId="4B6EA141" w14:textId="77777777" w:rsidR="008E5E8E" w:rsidRPr="008E5E8E" w:rsidRDefault="008E5E8E" w:rsidP="008E5E8E">
            <w:pPr>
              <w:rPr>
                <w:rFonts w:asciiTheme="minorEastAsia" w:eastAsiaTheme="minorEastAsia" w:hAnsiTheme="minorEastAsia" w:cs="Microsoft JhengHei"/>
                <w:kern w:val="0"/>
                <w:sz w:val="24"/>
                <w:lang w:eastAsia="en-US"/>
              </w:rPr>
            </w:pPr>
            <w:r w:rsidRPr="008E5E8E">
              <w:rPr>
                <w:rFonts w:asciiTheme="minorEastAsia" w:eastAsiaTheme="minorEastAsia" w:hAnsiTheme="minorEastAsia" w:cs="Microsoft JhengHei"/>
                <w:kern w:val="0"/>
                <w:position w:val="-1"/>
                <w:sz w:val="24"/>
                <w:lang w:eastAsia="en-US"/>
              </w:rPr>
              <w:t>保单形式</w:t>
            </w:r>
          </w:p>
        </w:tc>
        <w:tc>
          <w:tcPr>
            <w:tcW w:w="3644" w:type="pct"/>
            <w:vAlign w:val="center"/>
          </w:tcPr>
          <w:p w14:paraId="6E2D242F" w14:textId="77777777" w:rsidR="008E5E8E" w:rsidRPr="008E5E8E" w:rsidRDefault="008E5E8E" w:rsidP="008E5E8E">
            <w:pPr>
              <w:rPr>
                <w:rFonts w:asciiTheme="minorEastAsia" w:eastAsiaTheme="minorEastAsia" w:hAnsiTheme="minorEastAsia" w:cs="Microsoft JhengHei"/>
                <w:kern w:val="0"/>
                <w:sz w:val="24"/>
              </w:rPr>
            </w:pPr>
            <w:r w:rsidRPr="008E5E8E">
              <w:rPr>
                <w:rFonts w:asciiTheme="minorEastAsia" w:eastAsiaTheme="minorEastAsia" w:hAnsiTheme="minorEastAsia" w:cs="Microsoft JhengHei"/>
                <w:kern w:val="0"/>
                <w:position w:val="-1"/>
                <w:sz w:val="24"/>
              </w:rPr>
              <w:t>保险</w:t>
            </w:r>
            <w:r w:rsidRPr="008E5E8E">
              <w:rPr>
                <w:rFonts w:asciiTheme="minorEastAsia" w:eastAsiaTheme="minorEastAsia" w:hAnsiTheme="minorEastAsia" w:cs="Microsoft JhengHei"/>
                <w:spacing w:val="-2"/>
                <w:kern w:val="0"/>
                <w:position w:val="-1"/>
                <w:sz w:val="24"/>
              </w:rPr>
              <w:t>公</w:t>
            </w:r>
            <w:r w:rsidRPr="008E5E8E">
              <w:rPr>
                <w:rFonts w:asciiTheme="minorEastAsia" w:eastAsiaTheme="minorEastAsia" w:hAnsiTheme="minorEastAsia" w:cs="Microsoft JhengHei"/>
                <w:kern w:val="0"/>
                <w:position w:val="-1"/>
                <w:sz w:val="24"/>
              </w:rPr>
              <w:t>司</w:t>
            </w:r>
            <w:r w:rsidRPr="008E5E8E">
              <w:rPr>
                <w:rFonts w:asciiTheme="minorEastAsia" w:eastAsiaTheme="minorEastAsia" w:hAnsiTheme="minorEastAsia" w:cs="Microsoft JhengHei"/>
                <w:spacing w:val="-2"/>
                <w:kern w:val="0"/>
                <w:position w:val="-1"/>
                <w:sz w:val="24"/>
              </w:rPr>
              <w:t>标</w:t>
            </w:r>
            <w:r w:rsidRPr="008E5E8E">
              <w:rPr>
                <w:rFonts w:asciiTheme="minorEastAsia" w:eastAsiaTheme="minorEastAsia" w:hAnsiTheme="minorEastAsia" w:cs="Microsoft JhengHei"/>
                <w:kern w:val="0"/>
                <w:position w:val="-1"/>
                <w:sz w:val="24"/>
              </w:rPr>
              <w:t>准</w:t>
            </w:r>
            <w:r w:rsidRPr="008E5E8E">
              <w:rPr>
                <w:rFonts w:asciiTheme="minorEastAsia" w:eastAsiaTheme="minorEastAsia" w:hAnsiTheme="minorEastAsia" w:cs="Microsoft JhengHei"/>
                <w:spacing w:val="-2"/>
                <w:kern w:val="0"/>
                <w:position w:val="-1"/>
                <w:sz w:val="24"/>
              </w:rPr>
              <w:t>保</w:t>
            </w:r>
            <w:r w:rsidRPr="008E5E8E">
              <w:rPr>
                <w:rFonts w:asciiTheme="minorEastAsia" w:eastAsiaTheme="minorEastAsia" w:hAnsiTheme="minorEastAsia" w:cs="Microsoft JhengHei"/>
                <w:kern w:val="0"/>
                <w:position w:val="-1"/>
                <w:sz w:val="24"/>
              </w:rPr>
              <w:t>单</w:t>
            </w:r>
            <w:r w:rsidRPr="008E5E8E">
              <w:rPr>
                <w:rFonts w:asciiTheme="minorEastAsia" w:eastAsiaTheme="minorEastAsia" w:hAnsiTheme="minorEastAsia" w:cs="Microsoft JhengHei"/>
                <w:spacing w:val="-2"/>
                <w:kern w:val="0"/>
                <w:position w:val="-1"/>
                <w:sz w:val="24"/>
              </w:rPr>
              <w:t>条</w:t>
            </w:r>
            <w:r w:rsidRPr="008E5E8E">
              <w:rPr>
                <w:rFonts w:asciiTheme="minorEastAsia" w:eastAsiaTheme="minorEastAsia" w:hAnsiTheme="minorEastAsia" w:cs="Microsoft JhengHei"/>
                <w:kern w:val="0"/>
                <w:position w:val="-1"/>
                <w:sz w:val="24"/>
              </w:rPr>
              <w:t>款</w:t>
            </w:r>
            <w:r w:rsidRPr="008E5E8E">
              <w:rPr>
                <w:rFonts w:asciiTheme="minorEastAsia" w:eastAsiaTheme="minorEastAsia" w:hAnsiTheme="minorEastAsia" w:cs="Microsoft JhengHei"/>
                <w:spacing w:val="-2"/>
                <w:kern w:val="0"/>
                <w:position w:val="-1"/>
                <w:sz w:val="24"/>
              </w:rPr>
              <w:t>、</w:t>
            </w:r>
            <w:r w:rsidRPr="008E5E8E">
              <w:rPr>
                <w:rFonts w:asciiTheme="minorEastAsia" w:eastAsiaTheme="minorEastAsia" w:hAnsiTheme="minorEastAsia" w:cs="Microsoft JhengHei"/>
                <w:kern w:val="0"/>
                <w:position w:val="-1"/>
                <w:sz w:val="24"/>
              </w:rPr>
              <w:t>附加</w:t>
            </w:r>
            <w:r w:rsidRPr="008E5E8E">
              <w:rPr>
                <w:rFonts w:asciiTheme="minorEastAsia" w:eastAsiaTheme="minorEastAsia" w:hAnsiTheme="minorEastAsia" w:cs="Microsoft JhengHei"/>
                <w:spacing w:val="-2"/>
                <w:kern w:val="0"/>
                <w:position w:val="-1"/>
                <w:sz w:val="24"/>
              </w:rPr>
              <w:t>条</w:t>
            </w:r>
            <w:r w:rsidRPr="008E5E8E">
              <w:rPr>
                <w:rFonts w:asciiTheme="minorEastAsia" w:eastAsiaTheme="minorEastAsia" w:hAnsiTheme="minorEastAsia" w:cs="Microsoft JhengHei"/>
                <w:kern w:val="0"/>
                <w:position w:val="-1"/>
                <w:sz w:val="24"/>
              </w:rPr>
              <w:t>款</w:t>
            </w:r>
            <w:r w:rsidRPr="008E5E8E">
              <w:rPr>
                <w:rFonts w:asciiTheme="minorEastAsia" w:eastAsiaTheme="minorEastAsia" w:hAnsiTheme="minorEastAsia" w:cs="Microsoft JhengHei"/>
                <w:spacing w:val="-2"/>
                <w:kern w:val="0"/>
                <w:position w:val="-1"/>
                <w:sz w:val="24"/>
              </w:rPr>
              <w:t>及</w:t>
            </w:r>
            <w:r w:rsidRPr="008E5E8E">
              <w:rPr>
                <w:rFonts w:asciiTheme="minorEastAsia" w:eastAsiaTheme="minorEastAsia" w:hAnsiTheme="minorEastAsia" w:cs="Microsoft JhengHei"/>
                <w:kern w:val="0"/>
                <w:position w:val="-1"/>
                <w:sz w:val="24"/>
              </w:rPr>
              <w:t>特</w:t>
            </w:r>
            <w:r w:rsidRPr="008E5E8E">
              <w:rPr>
                <w:rFonts w:asciiTheme="minorEastAsia" w:eastAsiaTheme="minorEastAsia" w:hAnsiTheme="minorEastAsia" w:cs="Microsoft JhengHei"/>
                <w:spacing w:val="-2"/>
                <w:kern w:val="0"/>
                <w:position w:val="-1"/>
                <w:sz w:val="24"/>
              </w:rPr>
              <w:t>别</w:t>
            </w:r>
            <w:r w:rsidRPr="008E5E8E">
              <w:rPr>
                <w:rFonts w:asciiTheme="minorEastAsia" w:eastAsiaTheme="minorEastAsia" w:hAnsiTheme="minorEastAsia" w:cs="Microsoft JhengHei"/>
                <w:kern w:val="0"/>
                <w:position w:val="-1"/>
                <w:sz w:val="24"/>
              </w:rPr>
              <w:t>约定</w:t>
            </w:r>
          </w:p>
        </w:tc>
      </w:tr>
      <w:tr w:rsidR="008E5E8E" w:rsidRPr="008E5E8E" w14:paraId="4ECD58E4" w14:textId="77777777" w:rsidTr="008E5E8E">
        <w:tc>
          <w:tcPr>
            <w:tcW w:w="1356" w:type="pct"/>
            <w:vAlign w:val="center"/>
          </w:tcPr>
          <w:p w14:paraId="1BA21CFE" w14:textId="77777777" w:rsidR="008E5E8E" w:rsidRPr="008E5E8E" w:rsidRDefault="008E5E8E" w:rsidP="008E5E8E">
            <w:pPr>
              <w:rPr>
                <w:rFonts w:asciiTheme="minorEastAsia" w:eastAsiaTheme="minorEastAsia" w:hAnsiTheme="minorEastAsia" w:cs="Microsoft JhengHei"/>
                <w:kern w:val="0"/>
                <w:sz w:val="24"/>
                <w:lang w:eastAsia="en-US"/>
              </w:rPr>
            </w:pPr>
            <w:r w:rsidRPr="008E5E8E">
              <w:rPr>
                <w:rFonts w:asciiTheme="minorEastAsia" w:eastAsiaTheme="minorEastAsia" w:hAnsiTheme="minorEastAsia" w:cs="Microsoft JhengHei"/>
                <w:kern w:val="0"/>
                <w:sz w:val="24"/>
                <w:lang w:eastAsia="en-US"/>
              </w:rPr>
              <w:t>投保</w:t>
            </w:r>
            <w:r w:rsidRPr="008E5E8E">
              <w:rPr>
                <w:rFonts w:asciiTheme="minorEastAsia" w:eastAsiaTheme="minorEastAsia" w:hAnsiTheme="minorEastAsia" w:cs="Microsoft JhengHei"/>
                <w:spacing w:val="2"/>
                <w:kern w:val="0"/>
                <w:sz w:val="24"/>
                <w:lang w:eastAsia="en-US"/>
              </w:rPr>
              <w:t>人</w:t>
            </w:r>
            <w:r w:rsidRPr="008E5E8E">
              <w:rPr>
                <w:rFonts w:asciiTheme="minorEastAsia" w:eastAsiaTheme="minorEastAsia" w:hAnsiTheme="minorEastAsia"/>
                <w:b/>
                <w:bCs/>
                <w:spacing w:val="-4"/>
                <w:kern w:val="0"/>
                <w:sz w:val="24"/>
                <w:lang w:eastAsia="en-US"/>
              </w:rPr>
              <w:t>/</w:t>
            </w:r>
            <w:r w:rsidRPr="008E5E8E">
              <w:rPr>
                <w:rFonts w:asciiTheme="minorEastAsia" w:eastAsiaTheme="minorEastAsia" w:hAnsiTheme="minorEastAsia" w:cs="Microsoft JhengHei"/>
                <w:kern w:val="0"/>
                <w:sz w:val="24"/>
                <w:lang w:eastAsia="en-US"/>
              </w:rPr>
              <w:t>被保险人</w:t>
            </w:r>
          </w:p>
        </w:tc>
        <w:tc>
          <w:tcPr>
            <w:tcW w:w="3644" w:type="pct"/>
            <w:vAlign w:val="center"/>
          </w:tcPr>
          <w:p w14:paraId="353F0C73" w14:textId="77777777" w:rsidR="008E5E8E" w:rsidRPr="008E5E8E" w:rsidRDefault="008E5E8E" w:rsidP="008E5E8E">
            <w:pPr>
              <w:rPr>
                <w:rFonts w:asciiTheme="minorEastAsia" w:eastAsiaTheme="minorEastAsia" w:hAnsiTheme="minorEastAsia" w:cs="Microsoft JhengHei"/>
                <w:kern w:val="0"/>
                <w:sz w:val="24"/>
              </w:rPr>
            </w:pPr>
            <w:r w:rsidRPr="008E5E8E">
              <w:rPr>
                <w:rFonts w:asciiTheme="minorEastAsia" w:eastAsiaTheme="minorEastAsia" w:hAnsiTheme="minorEastAsia" w:cs="Microsoft JhengHei"/>
                <w:kern w:val="0"/>
                <w:sz w:val="24"/>
              </w:rPr>
              <w:t>政府</w:t>
            </w:r>
            <w:r w:rsidRPr="008E5E8E">
              <w:rPr>
                <w:rFonts w:asciiTheme="minorEastAsia" w:eastAsiaTheme="minorEastAsia" w:hAnsiTheme="minorEastAsia" w:cs="Microsoft JhengHei"/>
                <w:spacing w:val="-2"/>
                <w:kern w:val="0"/>
                <w:sz w:val="24"/>
              </w:rPr>
              <w:t>出</w:t>
            </w:r>
            <w:r w:rsidRPr="008E5E8E">
              <w:rPr>
                <w:rFonts w:asciiTheme="minorEastAsia" w:eastAsiaTheme="minorEastAsia" w:hAnsiTheme="minorEastAsia" w:cs="Microsoft JhengHei"/>
                <w:kern w:val="0"/>
                <w:sz w:val="24"/>
              </w:rPr>
              <w:t>资</w:t>
            </w:r>
            <w:r w:rsidRPr="008E5E8E">
              <w:rPr>
                <w:rFonts w:asciiTheme="minorEastAsia" w:eastAsiaTheme="minorEastAsia" w:hAnsiTheme="minorEastAsia" w:cs="Microsoft JhengHei"/>
                <w:spacing w:val="-2"/>
                <w:kern w:val="0"/>
                <w:sz w:val="24"/>
              </w:rPr>
              <w:t>投</w:t>
            </w:r>
            <w:r w:rsidRPr="008E5E8E">
              <w:rPr>
                <w:rFonts w:asciiTheme="minorEastAsia" w:eastAsiaTheme="minorEastAsia" w:hAnsiTheme="minorEastAsia" w:cs="Microsoft JhengHei"/>
                <w:kern w:val="0"/>
                <w:sz w:val="24"/>
              </w:rPr>
              <w:t>保</w:t>
            </w:r>
            <w:r w:rsidRPr="008E5E8E">
              <w:rPr>
                <w:rFonts w:asciiTheme="minorEastAsia" w:eastAsiaTheme="minorEastAsia" w:hAnsiTheme="minorEastAsia" w:cs="Microsoft JhengHei"/>
                <w:spacing w:val="-2"/>
                <w:kern w:val="0"/>
                <w:sz w:val="24"/>
              </w:rPr>
              <w:t>人</w:t>
            </w:r>
            <w:r w:rsidRPr="008E5E8E">
              <w:rPr>
                <w:rFonts w:asciiTheme="minorEastAsia" w:eastAsiaTheme="minorEastAsia" w:hAnsiTheme="minorEastAsia" w:cs="Microsoft JhengHei"/>
                <w:kern w:val="0"/>
                <w:sz w:val="24"/>
              </w:rPr>
              <w:t>群</w:t>
            </w:r>
            <w:r w:rsidRPr="008E5E8E">
              <w:rPr>
                <w:rFonts w:asciiTheme="minorEastAsia" w:eastAsiaTheme="minorEastAsia" w:hAnsiTheme="minorEastAsia" w:cs="Microsoft JhengHei"/>
                <w:spacing w:val="-2"/>
                <w:kern w:val="0"/>
                <w:sz w:val="24"/>
              </w:rPr>
              <w:t>：</w:t>
            </w:r>
            <w:r w:rsidRPr="008E5E8E">
              <w:rPr>
                <w:rFonts w:asciiTheme="minorEastAsia" w:eastAsiaTheme="minorEastAsia" w:hAnsiTheme="minorEastAsia" w:cs="Microsoft JhengHei"/>
                <w:kern w:val="0"/>
                <w:sz w:val="24"/>
              </w:rPr>
              <w:t>本</w:t>
            </w:r>
            <w:r w:rsidRPr="008E5E8E">
              <w:rPr>
                <w:rFonts w:asciiTheme="minorEastAsia" w:eastAsiaTheme="minorEastAsia" w:hAnsiTheme="minorEastAsia" w:cs="Microsoft JhengHei"/>
                <w:spacing w:val="-2"/>
                <w:kern w:val="0"/>
                <w:sz w:val="24"/>
              </w:rPr>
              <w:t>市</w:t>
            </w:r>
            <w:r w:rsidRPr="008E5E8E">
              <w:rPr>
                <w:rFonts w:asciiTheme="minorEastAsia" w:eastAsiaTheme="minorEastAsia" w:hAnsiTheme="minorEastAsia" w:cs="Microsoft JhengHei"/>
                <w:kern w:val="0"/>
                <w:sz w:val="24"/>
              </w:rPr>
              <w:t>户籍</w:t>
            </w:r>
            <w:r w:rsidRPr="008E5E8E">
              <w:rPr>
                <w:rFonts w:asciiTheme="minorEastAsia" w:eastAsiaTheme="minorEastAsia" w:hAnsiTheme="minorEastAsia"/>
                <w:spacing w:val="-2"/>
                <w:kern w:val="0"/>
                <w:sz w:val="24"/>
              </w:rPr>
              <w:t>6</w:t>
            </w:r>
            <w:r w:rsidRPr="008E5E8E">
              <w:rPr>
                <w:rFonts w:asciiTheme="minorEastAsia" w:eastAsiaTheme="minorEastAsia" w:hAnsiTheme="minorEastAsia"/>
                <w:kern w:val="0"/>
                <w:sz w:val="24"/>
              </w:rPr>
              <w:t>0</w:t>
            </w:r>
            <w:r w:rsidRPr="008E5E8E">
              <w:rPr>
                <w:rFonts w:asciiTheme="minorEastAsia" w:eastAsiaTheme="minorEastAsia" w:hAnsiTheme="minorEastAsia" w:cs="Microsoft JhengHei"/>
                <w:spacing w:val="-2"/>
                <w:kern w:val="0"/>
                <w:sz w:val="24"/>
              </w:rPr>
              <w:t>周</w:t>
            </w:r>
            <w:r w:rsidRPr="008E5E8E">
              <w:rPr>
                <w:rFonts w:asciiTheme="minorEastAsia" w:eastAsiaTheme="minorEastAsia" w:hAnsiTheme="minorEastAsia" w:cs="Microsoft JhengHei"/>
                <w:kern w:val="0"/>
                <w:sz w:val="24"/>
              </w:rPr>
              <w:t>岁</w:t>
            </w:r>
            <w:r w:rsidRPr="008E5E8E">
              <w:rPr>
                <w:rFonts w:asciiTheme="minorEastAsia" w:eastAsiaTheme="minorEastAsia" w:hAnsiTheme="minorEastAsia" w:cs="Microsoft JhengHei"/>
                <w:spacing w:val="-2"/>
                <w:kern w:val="0"/>
                <w:sz w:val="24"/>
              </w:rPr>
              <w:t>及</w:t>
            </w:r>
            <w:r w:rsidRPr="008E5E8E">
              <w:rPr>
                <w:rFonts w:asciiTheme="minorEastAsia" w:eastAsiaTheme="minorEastAsia" w:hAnsiTheme="minorEastAsia" w:cs="Microsoft JhengHei"/>
                <w:kern w:val="0"/>
                <w:sz w:val="24"/>
              </w:rPr>
              <w:t>以</w:t>
            </w:r>
            <w:r w:rsidRPr="008E5E8E">
              <w:rPr>
                <w:rFonts w:asciiTheme="minorEastAsia" w:eastAsiaTheme="minorEastAsia" w:hAnsiTheme="minorEastAsia" w:cs="Microsoft JhengHei"/>
                <w:spacing w:val="-2"/>
                <w:kern w:val="0"/>
                <w:sz w:val="24"/>
              </w:rPr>
              <w:t>上</w:t>
            </w:r>
            <w:r w:rsidRPr="008E5E8E">
              <w:rPr>
                <w:rFonts w:asciiTheme="minorEastAsia" w:eastAsiaTheme="minorEastAsia" w:hAnsiTheme="minorEastAsia" w:cs="Microsoft JhengHei"/>
                <w:kern w:val="0"/>
                <w:sz w:val="24"/>
              </w:rPr>
              <w:t>城</w:t>
            </w:r>
            <w:r w:rsidRPr="008E5E8E">
              <w:rPr>
                <w:rFonts w:asciiTheme="minorEastAsia" w:eastAsiaTheme="minorEastAsia" w:hAnsiTheme="minorEastAsia" w:cs="Microsoft JhengHei"/>
                <w:spacing w:val="-2"/>
                <w:kern w:val="0"/>
                <w:sz w:val="24"/>
              </w:rPr>
              <w:t>乡特</w:t>
            </w:r>
            <w:r w:rsidRPr="008E5E8E">
              <w:rPr>
                <w:rFonts w:asciiTheme="minorEastAsia" w:eastAsiaTheme="minorEastAsia" w:hAnsiTheme="minorEastAsia" w:cs="Microsoft JhengHei"/>
                <w:kern w:val="0"/>
                <w:sz w:val="24"/>
              </w:rPr>
              <w:t>困人</w:t>
            </w:r>
            <w:r w:rsidRPr="008E5E8E">
              <w:rPr>
                <w:rFonts w:asciiTheme="minorEastAsia" w:eastAsiaTheme="minorEastAsia" w:hAnsiTheme="minorEastAsia" w:cs="Microsoft JhengHei"/>
                <w:spacing w:val="-2"/>
                <w:kern w:val="0"/>
                <w:sz w:val="24"/>
              </w:rPr>
              <w:t>员</w:t>
            </w:r>
            <w:r w:rsidRPr="008E5E8E">
              <w:rPr>
                <w:rFonts w:asciiTheme="minorEastAsia" w:eastAsiaTheme="minorEastAsia" w:hAnsiTheme="minorEastAsia" w:cs="Microsoft JhengHei"/>
                <w:kern w:val="0"/>
                <w:sz w:val="24"/>
              </w:rPr>
              <w:t>、城乡最</w:t>
            </w:r>
            <w:r w:rsidRPr="008E5E8E">
              <w:rPr>
                <w:rFonts w:asciiTheme="minorEastAsia" w:eastAsiaTheme="minorEastAsia" w:hAnsiTheme="minorEastAsia" w:cs="Microsoft JhengHei"/>
                <w:spacing w:val="-2"/>
                <w:kern w:val="0"/>
                <w:sz w:val="24"/>
              </w:rPr>
              <w:t>低</w:t>
            </w:r>
            <w:r w:rsidRPr="008E5E8E">
              <w:rPr>
                <w:rFonts w:asciiTheme="minorEastAsia" w:eastAsiaTheme="minorEastAsia" w:hAnsiTheme="minorEastAsia" w:cs="Microsoft JhengHei"/>
                <w:kern w:val="0"/>
                <w:sz w:val="24"/>
              </w:rPr>
              <w:t>生</w:t>
            </w:r>
            <w:r w:rsidRPr="008E5E8E">
              <w:rPr>
                <w:rFonts w:asciiTheme="minorEastAsia" w:eastAsiaTheme="minorEastAsia" w:hAnsiTheme="minorEastAsia" w:cs="Microsoft JhengHei"/>
                <w:spacing w:val="-2"/>
                <w:kern w:val="0"/>
                <w:sz w:val="24"/>
              </w:rPr>
              <w:t>活</w:t>
            </w:r>
            <w:r w:rsidRPr="008E5E8E">
              <w:rPr>
                <w:rFonts w:asciiTheme="minorEastAsia" w:eastAsiaTheme="minorEastAsia" w:hAnsiTheme="minorEastAsia" w:cs="Microsoft JhengHei"/>
                <w:kern w:val="0"/>
                <w:sz w:val="24"/>
              </w:rPr>
              <w:t>保</w:t>
            </w:r>
            <w:r w:rsidRPr="008E5E8E">
              <w:rPr>
                <w:rFonts w:asciiTheme="minorEastAsia" w:eastAsiaTheme="minorEastAsia" w:hAnsiTheme="minorEastAsia" w:cs="Microsoft JhengHei"/>
                <w:spacing w:val="-2"/>
                <w:kern w:val="0"/>
                <w:sz w:val="24"/>
              </w:rPr>
              <w:t>障</w:t>
            </w:r>
            <w:r w:rsidRPr="008E5E8E">
              <w:rPr>
                <w:rFonts w:asciiTheme="minorEastAsia" w:eastAsiaTheme="minorEastAsia" w:hAnsiTheme="minorEastAsia" w:cs="Microsoft JhengHei"/>
                <w:kern w:val="0"/>
                <w:sz w:val="24"/>
              </w:rPr>
              <w:t>待</w:t>
            </w:r>
            <w:r w:rsidRPr="008E5E8E">
              <w:rPr>
                <w:rFonts w:asciiTheme="minorEastAsia" w:eastAsiaTheme="minorEastAsia" w:hAnsiTheme="minorEastAsia" w:cs="Microsoft JhengHei"/>
                <w:spacing w:val="-2"/>
                <w:kern w:val="0"/>
                <w:sz w:val="24"/>
              </w:rPr>
              <w:t>遇</w:t>
            </w:r>
            <w:r w:rsidRPr="008E5E8E">
              <w:rPr>
                <w:rFonts w:asciiTheme="minorEastAsia" w:eastAsiaTheme="minorEastAsia" w:hAnsiTheme="minorEastAsia" w:cs="Microsoft JhengHei"/>
                <w:kern w:val="0"/>
                <w:sz w:val="24"/>
              </w:rPr>
              <w:t>人</w:t>
            </w:r>
            <w:r w:rsidRPr="008E5E8E">
              <w:rPr>
                <w:rFonts w:asciiTheme="minorEastAsia" w:eastAsiaTheme="minorEastAsia" w:hAnsiTheme="minorEastAsia" w:cs="Microsoft JhengHei"/>
                <w:spacing w:val="-2"/>
                <w:kern w:val="0"/>
                <w:sz w:val="24"/>
              </w:rPr>
              <w:t>员</w:t>
            </w:r>
            <w:r w:rsidRPr="008E5E8E">
              <w:rPr>
                <w:rFonts w:asciiTheme="minorEastAsia" w:eastAsiaTheme="minorEastAsia" w:hAnsiTheme="minorEastAsia" w:cs="Microsoft JhengHei"/>
                <w:kern w:val="0"/>
                <w:sz w:val="24"/>
              </w:rPr>
              <w:t>、优</w:t>
            </w:r>
            <w:r w:rsidRPr="008E5E8E">
              <w:rPr>
                <w:rFonts w:asciiTheme="minorEastAsia" w:eastAsiaTheme="minorEastAsia" w:hAnsiTheme="minorEastAsia" w:cs="Microsoft JhengHei"/>
                <w:spacing w:val="-2"/>
                <w:kern w:val="0"/>
                <w:sz w:val="24"/>
              </w:rPr>
              <w:t>抚</w:t>
            </w:r>
            <w:r w:rsidRPr="008E5E8E">
              <w:rPr>
                <w:rFonts w:asciiTheme="minorEastAsia" w:eastAsiaTheme="minorEastAsia" w:hAnsiTheme="minorEastAsia" w:cs="Microsoft JhengHei"/>
                <w:kern w:val="0"/>
                <w:sz w:val="24"/>
              </w:rPr>
              <w:t>对</w:t>
            </w:r>
            <w:r w:rsidRPr="008E5E8E">
              <w:rPr>
                <w:rFonts w:asciiTheme="minorEastAsia" w:eastAsiaTheme="minorEastAsia" w:hAnsiTheme="minorEastAsia" w:cs="Microsoft JhengHei"/>
                <w:spacing w:val="-2"/>
                <w:kern w:val="0"/>
                <w:sz w:val="24"/>
              </w:rPr>
              <w:t>象</w:t>
            </w:r>
            <w:r w:rsidRPr="008E5E8E">
              <w:rPr>
                <w:rFonts w:asciiTheme="minorEastAsia" w:eastAsiaTheme="minorEastAsia" w:hAnsiTheme="minorEastAsia" w:cs="Microsoft JhengHei"/>
                <w:kern w:val="0"/>
                <w:sz w:val="24"/>
              </w:rPr>
              <w:t>及</w:t>
            </w:r>
            <w:r w:rsidRPr="008E5E8E">
              <w:rPr>
                <w:rFonts w:asciiTheme="minorEastAsia" w:eastAsiaTheme="minorEastAsia" w:hAnsiTheme="minorEastAsia" w:cs="Microsoft JhengHei"/>
                <w:spacing w:val="-2"/>
                <w:kern w:val="0"/>
                <w:sz w:val="24"/>
              </w:rPr>
              <w:t>无</w:t>
            </w:r>
            <w:r w:rsidRPr="008E5E8E">
              <w:rPr>
                <w:rFonts w:asciiTheme="minorEastAsia" w:eastAsiaTheme="minorEastAsia" w:hAnsiTheme="minorEastAsia" w:cs="Microsoft JhengHei"/>
                <w:kern w:val="0"/>
                <w:sz w:val="24"/>
              </w:rPr>
              <w:t>赡</w:t>
            </w:r>
            <w:r w:rsidRPr="008E5E8E">
              <w:rPr>
                <w:rFonts w:asciiTheme="minorEastAsia" w:eastAsiaTheme="minorEastAsia" w:hAnsiTheme="minorEastAsia" w:cs="Microsoft JhengHei"/>
                <w:spacing w:val="-2"/>
                <w:kern w:val="0"/>
                <w:sz w:val="24"/>
              </w:rPr>
              <w:t>养</w:t>
            </w:r>
            <w:r w:rsidRPr="008E5E8E">
              <w:rPr>
                <w:rFonts w:asciiTheme="minorEastAsia" w:eastAsiaTheme="minorEastAsia" w:hAnsiTheme="minorEastAsia" w:cs="Microsoft JhengHei"/>
                <w:kern w:val="0"/>
                <w:sz w:val="24"/>
              </w:rPr>
              <w:t>人</w:t>
            </w:r>
            <w:r w:rsidRPr="008E5E8E">
              <w:rPr>
                <w:rFonts w:asciiTheme="minorEastAsia" w:eastAsiaTheme="minorEastAsia" w:hAnsiTheme="minorEastAsia" w:cs="Microsoft JhengHei"/>
                <w:spacing w:val="-2"/>
                <w:kern w:val="0"/>
                <w:sz w:val="24"/>
              </w:rPr>
              <w:t>（</w:t>
            </w:r>
            <w:r w:rsidRPr="008E5E8E">
              <w:rPr>
                <w:rFonts w:asciiTheme="minorEastAsia" w:eastAsiaTheme="minorEastAsia" w:hAnsiTheme="minorEastAsia" w:cs="Microsoft JhengHei"/>
                <w:kern w:val="0"/>
                <w:sz w:val="24"/>
              </w:rPr>
              <w:t>或赡</w:t>
            </w:r>
            <w:r w:rsidRPr="008E5E8E">
              <w:rPr>
                <w:rFonts w:asciiTheme="minorEastAsia" w:eastAsiaTheme="minorEastAsia" w:hAnsiTheme="minorEastAsia" w:cs="Microsoft JhengHei"/>
                <w:spacing w:val="-2"/>
                <w:kern w:val="0"/>
                <w:sz w:val="24"/>
              </w:rPr>
              <w:t>养</w:t>
            </w:r>
            <w:r w:rsidRPr="008E5E8E">
              <w:rPr>
                <w:rFonts w:asciiTheme="minorEastAsia" w:eastAsiaTheme="minorEastAsia" w:hAnsiTheme="minorEastAsia" w:cs="Microsoft JhengHei"/>
                <w:kern w:val="0"/>
                <w:sz w:val="24"/>
              </w:rPr>
              <w:t>人</w:t>
            </w:r>
            <w:r w:rsidRPr="008E5E8E">
              <w:rPr>
                <w:rFonts w:asciiTheme="minorEastAsia" w:eastAsiaTheme="minorEastAsia" w:hAnsiTheme="minorEastAsia" w:cs="Microsoft JhengHei"/>
                <w:spacing w:val="-2"/>
                <w:kern w:val="0"/>
                <w:sz w:val="24"/>
              </w:rPr>
              <w:t>无</w:t>
            </w:r>
            <w:r w:rsidRPr="008E5E8E">
              <w:rPr>
                <w:rFonts w:asciiTheme="minorEastAsia" w:eastAsiaTheme="minorEastAsia" w:hAnsiTheme="minorEastAsia" w:cs="Microsoft JhengHei"/>
                <w:kern w:val="0"/>
                <w:sz w:val="24"/>
              </w:rPr>
              <w:t>赡养能</w:t>
            </w:r>
            <w:r w:rsidRPr="008E5E8E">
              <w:rPr>
                <w:rFonts w:asciiTheme="minorEastAsia" w:eastAsiaTheme="minorEastAsia" w:hAnsiTheme="minorEastAsia" w:cs="Microsoft JhengHei"/>
                <w:spacing w:val="-2"/>
                <w:kern w:val="0"/>
                <w:sz w:val="24"/>
              </w:rPr>
              <w:t>力</w:t>
            </w:r>
            <w:r w:rsidRPr="008E5E8E">
              <w:rPr>
                <w:rFonts w:asciiTheme="minorEastAsia" w:eastAsiaTheme="minorEastAsia" w:hAnsiTheme="minorEastAsia" w:cs="Microsoft JhengHei"/>
                <w:kern w:val="0"/>
                <w:sz w:val="24"/>
              </w:rPr>
              <w:t>）</w:t>
            </w:r>
            <w:r w:rsidRPr="008E5E8E">
              <w:rPr>
                <w:rFonts w:asciiTheme="minorEastAsia" w:eastAsiaTheme="minorEastAsia" w:hAnsiTheme="minorEastAsia" w:cs="Microsoft JhengHei"/>
                <w:spacing w:val="-2"/>
                <w:kern w:val="0"/>
                <w:sz w:val="24"/>
              </w:rPr>
              <w:t>的</w:t>
            </w:r>
            <w:r w:rsidRPr="008E5E8E">
              <w:rPr>
                <w:rFonts w:asciiTheme="minorEastAsia" w:eastAsiaTheme="minorEastAsia" w:hAnsiTheme="minorEastAsia" w:cs="Microsoft JhengHei"/>
                <w:kern w:val="0"/>
                <w:sz w:val="24"/>
              </w:rPr>
              <w:t>独</w:t>
            </w:r>
            <w:r w:rsidRPr="008E5E8E">
              <w:rPr>
                <w:rFonts w:asciiTheme="minorEastAsia" w:eastAsiaTheme="minorEastAsia" w:hAnsiTheme="minorEastAsia" w:cs="Microsoft JhengHei"/>
                <w:spacing w:val="-2"/>
                <w:kern w:val="0"/>
                <w:sz w:val="24"/>
              </w:rPr>
              <w:t>居</w:t>
            </w:r>
            <w:r w:rsidRPr="008E5E8E">
              <w:rPr>
                <w:rFonts w:asciiTheme="minorEastAsia" w:eastAsiaTheme="minorEastAsia" w:hAnsiTheme="minorEastAsia" w:cs="Microsoft JhengHei"/>
                <w:kern w:val="0"/>
                <w:sz w:val="24"/>
              </w:rPr>
              <w:t>老</w:t>
            </w:r>
            <w:r w:rsidRPr="008E5E8E">
              <w:rPr>
                <w:rFonts w:asciiTheme="minorEastAsia" w:eastAsiaTheme="minorEastAsia" w:hAnsiTheme="minorEastAsia" w:cs="Microsoft JhengHei"/>
                <w:spacing w:val="-2"/>
                <w:kern w:val="0"/>
                <w:sz w:val="24"/>
              </w:rPr>
              <w:t>年</w:t>
            </w:r>
            <w:r w:rsidRPr="008E5E8E">
              <w:rPr>
                <w:rFonts w:asciiTheme="minorEastAsia" w:eastAsiaTheme="minorEastAsia" w:hAnsiTheme="minorEastAsia" w:cs="Microsoft JhengHei"/>
                <w:kern w:val="0"/>
                <w:sz w:val="24"/>
              </w:rPr>
              <w:t>人。</w:t>
            </w:r>
          </w:p>
        </w:tc>
      </w:tr>
      <w:tr w:rsidR="008E5E8E" w:rsidRPr="008E5E8E" w14:paraId="2DCE80C6" w14:textId="77777777" w:rsidTr="008E5E8E">
        <w:tc>
          <w:tcPr>
            <w:tcW w:w="1356" w:type="pct"/>
            <w:vAlign w:val="center"/>
          </w:tcPr>
          <w:p w14:paraId="36D7F6C0" w14:textId="77777777" w:rsidR="008E5E8E" w:rsidRPr="008E5E8E" w:rsidRDefault="008E5E8E" w:rsidP="008E5E8E">
            <w:pPr>
              <w:rPr>
                <w:rFonts w:asciiTheme="minorEastAsia" w:eastAsiaTheme="minorEastAsia" w:hAnsiTheme="minorEastAsia" w:cs="Microsoft JhengHei"/>
                <w:kern w:val="0"/>
                <w:sz w:val="24"/>
                <w:lang w:eastAsia="en-US"/>
              </w:rPr>
            </w:pPr>
            <w:r w:rsidRPr="008E5E8E">
              <w:rPr>
                <w:rFonts w:asciiTheme="minorEastAsia" w:eastAsiaTheme="minorEastAsia" w:hAnsiTheme="minorEastAsia" w:cs="Microsoft JhengHei"/>
                <w:kern w:val="0"/>
                <w:position w:val="-1"/>
                <w:sz w:val="24"/>
                <w:lang w:eastAsia="en-US"/>
              </w:rPr>
              <w:t>承保地域范围</w:t>
            </w:r>
          </w:p>
        </w:tc>
        <w:tc>
          <w:tcPr>
            <w:tcW w:w="3644" w:type="pct"/>
            <w:vAlign w:val="center"/>
          </w:tcPr>
          <w:p w14:paraId="1621E803" w14:textId="77777777" w:rsidR="008E5E8E" w:rsidRPr="008E5E8E" w:rsidRDefault="008E5E8E" w:rsidP="008E5E8E">
            <w:pPr>
              <w:rPr>
                <w:rFonts w:asciiTheme="minorEastAsia" w:eastAsiaTheme="minorEastAsia" w:hAnsiTheme="minorEastAsia" w:cs="Microsoft JhengHei"/>
                <w:kern w:val="0"/>
                <w:sz w:val="24"/>
                <w:lang w:eastAsia="en-US"/>
              </w:rPr>
            </w:pPr>
            <w:r w:rsidRPr="008E5E8E">
              <w:rPr>
                <w:rFonts w:asciiTheme="minorEastAsia" w:eastAsiaTheme="minorEastAsia" w:hAnsiTheme="minorEastAsia" w:cs="Microsoft JhengHei"/>
                <w:kern w:val="0"/>
                <w:position w:val="-1"/>
                <w:sz w:val="24"/>
                <w:lang w:eastAsia="en-US"/>
              </w:rPr>
              <w:t>北京市</w:t>
            </w:r>
          </w:p>
        </w:tc>
      </w:tr>
      <w:tr w:rsidR="008E5E8E" w:rsidRPr="008E5E8E" w14:paraId="1089CDB5" w14:textId="77777777" w:rsidTr="008E5E8E">
        <w:tc>
          <w:tcPr>
            <w:tcW w:w="1356" w:type="pct"/>
            <w:vAlign w:val="center"/>
          </w:tcPr>
          <w:p w14:paraId="662F02EB" w14:textId="77777777" w:rsidR="008E5E8E" w:rsidRPr="008E5E8E" w:rsidRDefault="008E5E8E" w:rsidP="008E5E8E">
            <w:pPr>
              <w:rPr>
                <w:rFonts w:asciiTheme="minorEastAsia" w:eastAsiaTheme="minorEastAsia" w:hAnsiTheme="minorEastAsia" w:cs="Microsoft JhengHei"/>
                <w:kern w:val="0"/>
                <w:sz w:val="24"/>
                <w:lang w:eastAsia="en-US"/>
              </w:rPr>
            </w:pPr>
            <w:r w:rsidRPr="008E5E8E">
              <w:rPr>
                <w:rFonts w:asciiTheme="minorEastAsia" w:eastAsiaTheme="minorEastAsia" w:hAnsiTheme="minorEastAsia" w:cs="Microsoft JhengHei"/>
                <w:kern w:val="0"/>
                <w:position w:val="-1"/>
                <w:sz w:val="24"/>
                <w:lang w:eastAsia="en-US"/>
              </w:rPr>
              <w:t>保险期限</w:t>
            </w:r>
          </w:p>
        </w:tc>
        <w:tc>
          <w:tcPr>
            <w:tcW w:w="3644" w:type="pct"/>
            <w:vAlign w:val="center"/>
          </w:tcPr>
          <w:p w14:paraId="348FED27" w14:textId="70C82182" w:rsidR="008E5E8E" w:rsidRPr="008E5E8E" w:rsidRDefault="008E5E8E" w:rsidP="008E5E8E">
            <w:pPr>
              <w:rPr>
                <w:rFonts w:asciiTheme="minorEastAsia" w:eastAsiaTheme="minorEastAsia" w:hAnsiTheme="minorEastAsia" w:cs="Microsoft JhengHei"/>
                <w:kern w:val="0"/>
                <w:sz w:val="24"/>
              </w:rPr>
            </w:pPr>
            <w:r w:rsidRPr="008E5E8E">
              <w:rPr>
                <w:rFonts w:asciiTheme="minorEastAsia" w:eastAsiaTheme="minorEastAsia" w:hAnsiTheme="minorEastAsia"/>
                <w:kern w:val="0"/>
                <w:position w:val="-1"/>
                <w:sz w:val="24"/>
              </w:rPr>
              <w:t>1</w:t>
            </w:r>
            <w:r w:rsidRPr="008E5E8E">
              <w:rPr>
                <w:rFonts w:asciiTheme="minorEastAsia" w:eastAsiaTheme="minorEastAsia" w:hAnsiTheme="minorEastAsia" w:cs="Microsoft JhengHei"/>
                <w:kern w:val="0"/>
                <w:position w:val="-1"/>
                <w:sz w:val="24"/>
              </w:rPr>
              <w:t>年</w:t>
            </w:r>
            <w:r w:rsidRPr="008E5E8E">
              <w:rPr>
                <w:rFonts w:asciiTheme="minorEastAsia" w:eastAsiaTheme="minorEastAsia" w:hAnsiTheme="minorEastAsia" w:cs="Microsoft JhengHei"/>
                <w:spacing w:val="-2"/>
                <w:kern w:val="0"/>
                <w:position w:val="-1"/>
                <w:sz w:val="24"/>
              </w:rPr>
              <w:t>（</w:t>
            </w:r>
            <w:r w:rsidRPr="008E5E8E">
              <w:rPr>
                <w:rFonts w:asciiTheme="minorEastAsia" w:eastAsiaTheme="minorEastAsia" w:hAnsiTheme="minorEastAsia"/>
                <w:kern w:val="0"/>
                <w:position w:val="-1"/>
                <w:sz w:val="24"/>
              </w:rPr>
              <w:t>202</w:t>
            </w:r>
            <w:r>
              <w:rPr>
                <w:rFonts w:asciiTheme="minorEastAsia" w:eastAsiaTheme="minorEastAsia" w:hAnsiTheme="minorEastAsia" w:hint="eastAsia"/>
                <w:kern w:val="0"/>
                <w:position w:val="-1"/>
                <w:sz w:val="24"/>
              </w:rPr>
              <w:t>3</w:t>
            </w:r>
            <w:r w:rsidRPr="008E5E8E">
              <w:rPr>
                <w:rFonts w:asciiTheme="minorEastAsia" w:eastAsiaTheme="minorEastAsia" w:hAnsiTheme="minorEastAsia" w:cs="Microsoft JhengHei"/>
                <w:kern w:val="0"/>
                <w:position w:val="-1"/>
                <w:sz w:val="24"/>
              </w:rPr>
              <w:t>年</w:t>
            </w:r>
            <w:r w:rsidRPr="008E5E8E">
              <w:rPr>
                <w:rFonts w:asciiTheme="minorEastAsia" w:eastAsiaTheme="minorEastAsia" w:hAnsiTheme="minorEastAsia"/>
                <w:spacing w:val="-7"/>
                <w:kern w:val="0"/>
                <w:position w:val="-1"/>
                <w:sz w:val="24"/>
              </w:rPr>
              <w:t>1</w:t>
            </w:r>
            <w:r w:rsidRPr="008E5E8E">
              <w:rPr>
                <w:rFonts w:asciiTheme="minorEastAsia" w:eastAsiaTheme="minorEastAsia" w:hAnsiTheme="minorEastAsia"/>
                <w:kern w:val="0"/>
                <w:position w:val="-1"/>
                <w:sz w:val="24"/>
              </w:rPr>
              <w:t>1</w:t>
            </w:r>
            <w:r w:rsidRPr="008E5E8E">
              <w:rPr>
                <w:rFonts w:asciiTheme="minorEastAsia" w:eastAsiaTheme="minorEastAsia" w:hAnsiTheme="minorEastAsia" w:cs="Microsoft JhengHei"/>
                <w:kern w:val="0"/>
                <w:position w:val="-1"/>
                <w:sz w:val="24"/>
              </w:rPr>
              <w:t>月</w:t>
            </w:r>
            <w:r w:rsidRPr="008E5E8E">
              <w:rPr>
                <w:rFonts w:asciiTheme="minorEastAsia" w:eastAsiaTheme="minorEastAsia" w:hAnsiTheme="minorEastAsia"/>
                <w:kern w:val="0"/>
                <w:position w:val="-1"/>
                <w:sz w:val="24"/>
              </w:rPr>
              <w:t>30</w:t>
            </w:r>
            <w:r w:rsidRPr="008E5E8E">
              <w:rPr>
                <w:rFonts w:asciiTheme="minorEastAsia" w:eastAsiaTheme="minorEastAsia" w:hAnsiTheme="minorEastAsia" w:cs="Microsoft JhengHei"/>
                <w:spacing w:val="-2"/>
                <w:kern w:val="0"/>
                <w:position w:val="-1"/>
                <w:sz w:val="24"/>
              </w:rPr>
              <w:t>日</w:t>
            </w:r>
            <w:r w:rsidRPr="008E5E8E">
              <w:rPr>
                <w:rFonts w:asciiTheme="minorEastAsia" w:eastAsiaTheme="minorEastAsia" w:hAnsiTheme="minorEastAsia" w:cs="Microsoft JhengHei"/>
                <w:kern w:val="0"/>
                <w:position w:val="-1"/>
                <w:sz w:val="24"/>
              </w:rPr>
              <w:t>零</w:t>
            </w:r>
            <w:r w:rsidRPr="008E5E8E">
              <w:rPr>
                <w:rFonts w:asciiTheme="minorEastAsia" w:eastAsiaTheme="minorEastAsia" w:hAnsiTheme="minorEastAsia" w:cs="Microsoft JhengHei"/>
                <w:spacing w:val="-2"/>
                <w:kern w:val="0"/>
                <w:position w:val="-1"/>
                <w:sz w:val="24"/>
              </w:rPr>
              <w:t>时</w:t>
            </w:r>
            <w:r w:rsidRPr="008E5E8E">
              <w:rPr>
                <w:rFonts w:asciiTheme="minorEastAsia" w:eastAsiaTheme="minorEastAsia" w:hAnsiTheme="minorEastAsia" w:cs="Microsoft JhengHei"/>
                <w:kern w:val="0"/>
                <w:position w:val="-1"/>
                <w:sz w:val="24"/>
              </w:rPr>
              <w:t>至</w:t>
            </w:r>
            <w:r w:rsidRPr="008E5E8E">
              <w:rPr>
                <w:rFonts w:asciiTheme="minorEastAsia" w:eastAsiaTheme="minorEastAsia" w:hAnsiTheme="minorEastAsia"/>
                <w:kern w:val="0"/>
                <w:position w:val="-1"/>
                <w:sz w:val="24"/>
              </w:rPr>
              <w:t>20</w:t>
            </w:r>
            <w:r w:rsidRPr="008E5E8E">
              <w:rPr>
                <w:rFonts w:asciiTheme="minorEastAsia" w:eastAsiaTheme="minorEastAsia" w:hAnsiTheme="minorEastAsia"/>
                <w:spacing w:val="-2"/>
                <w:kern w:val="0"/>
                <w:position w:val="-1"/>
                <w:sz w:val="24"/>
              </w:rPr>
              <w:t>2</w:t>
            </w:r>
            <w:r>
              <w:rPr>
                <w:rFonts w:asciiTheme="minorEastAsia" w:eastAsiaTheme="minorEastAsia" w:hAnsiTheme="minorEastAsia" w:hint="eastAsia"/>
                <w:kern w:val="0"/>
                <w:position w:val="-1"/>
                <w:sz w:val="24"/>
              </w:rPr>
              <w:t>4</w:t>
            </w:r>
            <w:r w:rsidRPr="008E5E8E">
              <w:rPr>
                <w:rFonts w:asciiTheme="minorEastAsia" w:eastAsiaTheme="minorEastAsia" w:hAnsiTheme="minorEastAsia" w:cs="Microsoft JhengHei"/>
                <w:kern w:val="0"/>
                <w:position w:val="-1"/>
                <w:sz w:val="24"/>
              </w:rPr>
              <w:t>年</w:t>
            </w:r>
            <w:r w:rsidRPr="008E5E8E">
              <w:rPr>
                <w:rFonts w:asciiTheme="minorEastAsia" w:eastAsiaTheme="minorEastAsia" w:hAnsiTheme="minorEastAsia"/>
                <w:spacing w:val="-7"/>
                <w:kern w:val="0"/>
                <w:position w:val="-1"/>
                <w:sz w:val="24"/>
              </w:rPr>
              <w:t>1</w:t>
            </w:r>
            <w:r w:rsidRPr="008E5E8E">
              <w:rPr>
                <w:rFonts w:asciiTheme="minorEastAsia" w:eastAsiaTheme="minorEastAsia" w:hAnsiTheme="minorEastAsia"/>
                <w:kern w:val="0"/>
                <w:position w:val="-1"/>
                <w:sz w:val="24"/>
              </w:rPr>
              <w:t>1</w:t>
            </w:r>
            <w:r w:rsidRPr="008E5E8E">
              <w:rPr>
                <w:rFonts w:asciiTheme="minorEastAsia" w:eastAsiaTheme="minorEastAsia" w:hAnsiTheme="minorEastAsia" w:cs="Microsoft JhengHei"/>
                <w:kern w:val="0"/>
                <w:position w:val="-1"/>
                <w:sz w:val="24"/>
              </w:rPr>
              <w:t>月</w:t>
            </w:r>
            <w:r w:rsidRPr="008E5E8E">
              <w:rPr>
                <w:rFonts w:asciiTheme="minorEastAsia" w:eastAsiaTheme="minorEastAsia" w:hAnsiTheme="minorEastAsia"/>
                <w:kern w:val="0"/>
                <w:position w:val="-1"/>
                <w:sz w:val="24"/>
              </w:rPr>
              <w:t>29</w:t>
            </w:r>
            <w:r w:rsidRPr="008E5E8E">
              <w:rPr>
                <w:rFonts w:asciiTheme="minorEastAsia" w:eastAsiaTheme="minorEastAsia" w:hAnsiTheme="minorEastAsia" w:cs="Microsoft JhengHei"/>
                <w:kern w:val="0"/>
                <w:position w:val="-1"/>
                <w:sz w:val="24"/>
              </w:rPr>
              <w:t>日</w:t>
            </w:r>
            <w:r w:rsidRPr="008E5E8E">
              <w:rPr>
                <w:rFonts w:asciiTheme="minorEastAsia" w:eastAsiaTheme="minorEastAsia" w:hAnsiTheme="minorEastAsia"/>
                <w:kern w:val="0"/>
                <w:position w:val="-1"/>
                <w:sz w:val="24"/>
              </w:rPr>
              <w:t>24</w:t>
            </w:r>
            <w:r w:rsidRPr="008E5E8E">
              <w:rPr>
                <w:rFonts w:asciiTheme="minorEastAsia" w:eastAsiaTheme="minorEastAsia" w:hAnsiTheme="minorEastAsia" w:cs="Microsoft JhengHei"/>
                <w:kern w:val="0"/>
                <w:position w:val="-1"/>
                <w:sz w:val="24"/>
              </w:rPr>
              <w:t>时</w:t>
            </w:r>
            <w:r w:rsidRPr="008E5E8E">
              <w:rPr>
                <w:rFonts w:asciiTheme="minorEastAsia" w:eastAsiaTheme="minorEastAsia" w:hAnsiTheme="minorEastAsia" w:cs="Microsoft JhengHei"/>
                <w:spacing w:val="-2"/>
                <w:kern w:val="0"/>
                <w:position w:val="-1"/>
                <w:sz w:val="24"/>
              </w:rPr>
              <w:t>止</w:t>
            </w:r>
            <w:r w:rsidRPr="008E5E8E">
              <w:rPr>
                <w:rFonts w:asciiTheme="minorEastAsia" w:eastAsiaTheme="minorEastAsia" w:hAnsiTheme="minorEastAsia" w:cs="Microsoft JhengHei"/>
                <w:kern w:val="0"/>
                <w:position w:val="-1"/>
                <w:sz w:val="24"/>
              </w:rPr>
              <w:t>）</w:t>
            </w:r>
          </w:p>
        </w:tc>
      </w:tr>
      <w:tr w:rsidR="008E5E8E" w:rsidRPr="008E5E8E" w14:paraId="115F229E" w14:textId="77777777" w:rsidTr="008E5E8E">
        <w:tc>
          <w:tcPr>
            <w:tcW w:w="1356" w:type="pct"/>
            <w:vAlign w:val="center"/>
          </w:tcPr>
          <w:p w14:paraId="11A558BF" w14:textId="77777777" w:rsidR="008E5E8E" w:rsidRPr="008E5E8E" w:rsidRDefault="008E5E8E" w:rsidP="008E5E8E">
            <w:pPr>
              <w:rPr>
                <w:rFonts w:asciiTheme="minorEastAsia" w:eastAsiaTheme="minorEastAsia" w:hAnsiTheme="minorEastAsia" w:cs="Microsoft JhengHei"/>
                <w:kern w:val="0"/>
                <w:sz w:val="24"/>
                <w:lang w:eastAsia="en-US"/>
              </w:rPr>
            </w:pPr>
            <w:r w:rsidRPr="008E5E8E">
              <w:rPr>
                <w:rFonts w:asciiTheme="minorEastAsia" w:eastAsiaTheme="minorEastAsia" w:hAnsiTheme="minorEastAsia" w:cs="Microsoft JhengHei"/>
                <w:kern w:val="0"/>
                <w:sz w:val="24"/>
                <w:lang w:eastAsia="en-US"/>
              </w:rPr>
              <w:t>保险费</w:t>
            </w:r>
          </w:p>
        </w:tc>
        <w:tc>
          <w:tcPr>
            <w:tcW w:w="3644" w:type="pct"/>
            <w:vAlign w:val="center"/>
          </w:tcPr>
          <w:p w14:paraId="0F4A4F83" w14:textId="34886743" w:rsidR="008E5E8E" w:rsidRDefault="008E5E8E" w:rsidP="008E5E8E">
            <w:pPr>
              <w:rPr>
                <w:rFonts w:asciiTheme="minorEastAsia" w:eastAsiaTheme="minorEastAsia" w:hAnsiTheme="minorEastAsia" w:cs="Microsoft JhengHei"/>
                <w:kern w:val="0"/>
                <w:sz w:val="24"/>
              </w:rPr>
            </w:pPr>
            <w:r w:rsidRPr="008E5E8E">
              <w:rPr>
                <w:rFonts w:asciiTheme="minorEastAsia" w:eastAsiaTheme="minorEastAsia" w:hAnsiTheme="minorEastAsia" w:cs="Microsoft JhengHei"/>
                <w:kern w:val="0"/>
                <w:sz w:val="24"/>
              </w:rPr>
              <w:t>每人</w:t>
            </w:r>
            <w:r w:rsidRPr="008E5E8E">
              <w:rPr>
                <w:rFonts w:asciiTheme="minorEastAsia" w:eastAsiaTheme="minorEastAsia" w:hAnsiTheme="minorEastAsia" w:cs="Microsoft JhengHei"/>
                <w:spacing w:val="-2"/>
                <w:kern w:val="0"/>
                <w:sz w:val="24"/>
              </w:rPr>
              <w:t>每</w:t>
            </w:r>
            <w:r w:rsidRPr="008E5E8E">
              <w:rPr>
                <w:rFonts w:asciiTheme="minorEastAsia" w:eastAsiaTheme="minorEastAsia" w:hAnsiTheme="minorEastAsia" w:cs="Microsoft JhengHei"/>
                <w:kern w:val="0"/>
                <w:sz w:val="24"/>
              </w:rPr>
              <w:t>年</w:t>
            </w:r>
            <w:r w:rsidR="00876F10">
              <w:rPr>
                <w:rFonts w:asciiTheme="minorEastAsia" w:eastAsiaTheme="minorEastAsia" w:hAnsiTheme="minorEastAsia" w:hint="eastAsia"/>
                <w:spacing w:val="-2"/>
                <w:kern w:val="0"/>
                <w:sz w:val="24"/>
              </w:rPr>
              <w:t>____</w:t>
            </w:r>
            <w:r w:rsidRPr="008E5E8E">
              <w:rPr>
                <w:rFonts w:asciiTheme="minorEastAsia" w:eastAsiaTheme="minorEastAsia" w:hAnsiTheme="minorEastAsia" w:cs="Microsoft JhengHei"/>
                <w:kern w:val="0"/>
                <w:sz w:val="24"/>
              </w:rPr>
              <w:t>元</w:t>
            </w:r>
            <w:r w:rsidRPr="008E5E8E">
              <w:rPr>
                <w:rFonts w:asciiTheme="minorEastAsia" w:eastAsiaTheme="minorEastAsia" w:hAnsiTheme="minorEastAsia"/>
                <w:spacing w:val="-1"/>
                <w:kern w:val="0"/>
                <w:sz w:val="24"/>
              </w:rPr>
              <w:t>/</w:t>
            </w:r>
            <w:r w:rsidRPr="008E5E8E">
              <w:rPr>
                <w:rFonts w:asciiTheme="minorEastAsia" w:eastAsiaTheme="minorEastAsia" w:hAnsiTheme="minorEastAsia" w:cs="Microsoft JhengHei"/>
                <w:spacing w:val="-2"/>
                <w:kern w:val="0"/>
                <w:sz w:val="24"/>
              </w:rPr>
              <w:t>份</w:t>
            </w:r>
            <w:r w:rsidRPr="008E5E8E">
              <w:rPr>
                <w:rFonts w:asciiTheme="minorEastAsia" w:eastAsiaTheme="minorEastAsia" w:hAnsiTheme="minorEastAsia" w:cs="Microsoft JhengHei"/>
                <w:kern w:val="0"/>
                <w:sz w:val="24"/>
              </w:rPr>
              <w:t>，</w:t>
            </w:r>
            <w:r w:rsidRPr="008E5E8E">
              <w:rPr>
                <w:rFonts w:asciiTheme="minorEastAsia" w:eastAsiaTheme="minorEastAsia" w:hAnsiTheme="minorEastAsia" w:cs="Microsoft JhengHei"/>
                <w:spacing w:val="-2"/>
                <w:kern w:val="0"/>
                <w:sz w:val="24"/>
              </w:rPr>
              <w:t>总保</w:t>
            </w:r>
            <w:r w:rsidRPr="008E5E8E">
              <w:rPr>
                <w:rFonts w:asciiTheme="minorEastAsia" w:eastAsiaTheme="minorEastAsia" w:hAnsiTheme="minorEastAsia" w:cs="Microsoft JhengHei"/>
                <w:kern w:val="0"/>
                <w:sz w:val="24"/>
              </w:rPr>
              <w:t>费：</w:t>
            </w:r>
            <w:r w:rsidRPr="008E5E8E">
              <w:rPr>
                <w:rFonts w:asciiTheme="minorEastAsia" w:eastAsiaTheme="minorEastAsia" w:hAnsiTheme="minorEastAsia"/>
                <w:kern w:val="0"/>
                <w:sz w:val="24"/>
              </w:rPr>
              <w:t>1</w:t>
            </w:r>
            <w:r w:rsidRPr="008E5E8E">
              <w:rPr>
                <w:rFonts w:asciiTheme="minorEastAsia" w:eastAsiaTheme="minorEastAsia" w:hAnsiTheme="minorEastAsia"/>
                <w:spacing w:val="-2"/>
                <w:kern w:val="0"/>
                <w:sz w:val="24"/>
              </w:rPr>
              <w:t>5</w:t>
            </w:r>
            <w:r w:rsidRPr="008E5E8E">
              <w:rPr>
                <w:rFonts w:asciiTheme="minorEastAsia" w:eastAsiaTheme="minorEastAsia" w:hAnsiTheme="minorEastAsia"/>
                <w:kern w:val="0"/>
                <w:sz w:val="24"/>
              </w:rPr>
              <w:t>0</w:t>
            </w:r>
            <w:r w:rsidRPr="008E5E8E">
              <w:rPr>
                <w:rFonts w:asciiTheme="minorEastAsia" w:eastAsiaTheme="minorEastAsia" w:hAnsiTheme="minorEastAsia" w:cs="Microsoft JhengHei"/>
                <w:spacing w:val="-2"/>
                <w:kern w:val="0"/>
                <w:sz w:val="24"/>
              </w:rPr>
              <w:t>万</w:t>
            </w:r>
            <w:r w:rsidRPr="008E5E8E">
              <w:rPr>
                <w:rFonts w:asciiTheme="minorEastAsia" w:eastAsiaTheme="minorEastAsia" w:hAnsiTheme="minorEastAsia" w:cs="Microsoft JhengHei"/>
                <w:kern w:val="0"/>
                <w:sz w:val="24"/>
              </w:rPr>
              <w:t>元</w:t>
            </w:r>
            <w:r w:rsidRPr="008E5E8E">
              <w:rPr>
                <w:rFonts w:asciiTheme="minorEastAsia" w:eastAsiaTheme="minorEastAsia" w:hAnsiTheme="minorEastAsia" w:cs="Microsoft JhengHei"/>
                <w:spacing w:val="-2"/>
                <w:kern w:val="0"/>
                <w:sz w:val="24"/>
              </w:rPr>
              <w:t>。</w:t>
            </w:r>
            <w:r w:rsidRPr="008E5E8E">
              <w:rPr>
                <w:rFonts w:asciiTheme="minorEastAsia" w:eastAsiaTheme="minorEastAsia" w:hAnsiTheme="minorEastAsia" w:cs="Microsoft JhengHei"/>
                <w:kern w:val="0"/>
                <w:sz w:val="24"/>
              </w:rPr>
              <w:t>减</w:t>
            </w:r>
            <w:r w:rsidRPr="008E5E8E">
              <w:rPr>
                <w:rFonts w:asciiTheme="minorEastAsia" w:eastAsiaTheme="minorEastAsia" w:hAnsiTheme="minorEastAsia" w:cs="Microsoft JhengHei"/>
                <w:spacing w:val="-2"/>
                <w:kern w:val="0"/>
                <w:sz w:val="24"/>
              </w:rPr>
              <w:t>少</w:t>
            </w:r>
            <w:r w:rsidRPr="008E5E8E">
              <w:rPr>
                <w:rFonts w:asciiTheme="minorEastAsia" w:eastAsiaTheme="minorEastAsia" w:hAnsiTheme="minorEastAsia" w:cs="Microsoft JhengHei"/>
                <w:kern w:val="0"/>
                <w:sz w:val="24"/>
              </w:rPr>
              <w:t>人</w:t>
            </w:r>
            <w:r w:rsidRPr="008E5E8E">
              <w:rPr>
                <w:rFonts w:asciiTheme="minorEastAsia" w:eastAsiaTheme="minorEastAsia" w:hAnsiTheme="minorEastAsia" w:cs="Microsoft JhengHei"/>
                <w:spacing w:val="-2"/>
                <w:kern w:val="0"/>
                <w:sz w:val="24"/>
              </w:rPr>
              <w:t>员</w:t>
            </w:r>
            <w:r w:rsidRPr="008E5E8E">
              <w:rPr>
                <w:rFonts w:asciiTheme="minorEastAsia" w:eastAsiaTheme="minorEastAsia" w:hAnsiTheme="minorEastAsia" w:cs="Microsoft JhengHei"/>
                <w:kern w:val="0"/>
                <w:sz w:val="24"/>
              </w:rPr>
              <w:t>不予</w:t>
            </w:r>
            <w:r w:rsidRPr="008E5E8E">
              <w:rPr>
                <w:rFonts w:asciiTheme="minorEastAsia" w:eastAsiaTheme="minorEastAsia" w:hAnsiTheme="minorEastAsia" w:cs="Microsoft JhengHei"/>
                <w:spacing w:val="-2"/>
                <w:kern w:val="0"/>
                <w:sz w:val="24"/>
              </w:rPr>
              <w:t>退</w:t>
            </w:r>
            <w:r w:rsidRPr="008E5E8E">
              <w:rPr>
                <w:rFonts w:asciiTheme="minorEastAsia" w:eastAsiaTheme="minorEastAsia" w:hAnsiTheme="minorEastAsia" w:cs="Microsoft JhengHei"/>
                <w:kern w:val="0"/>
                <w:sz w:val="24"/>
              </w:rPr>
              <w:t>费</w:t>
            </w:r>
            <w:r w:rsidRPr="008E5E8E">
              <w:rPr>
                <w:rFonts w:asciiTheme="minorEastAsia" w:eastAsiaTheme="minorEastAsia" w:hAnsiTheme="minorEastAsia" w:cs="Microsoft JhengHei"/>
                <w:spacing w:val="-2"/>
                <w:kern w:val="0"/>
                <w:sz w:val="24"/>
              </w:rPr>
              <w:t>，</w:t>
            </w:r>
            <w:r w:rsidRPr="008E5E8E">
              <w:rPr>
                <w:rFonts w:asciiTheme="minorEastAsia" w:eastAsiaTheme="minorEastAsia" w:hAnsiTheme="minorEastAsia" w:cs="Microsoft JhengHei"/>
                <w:kern w:val="0"/>
                <w:sz w:val="24"/>
              </w:rPr>
              <w:t>享受待</w:t>
            </w:r>
            <w:r w:rsidRPr="008E5E8E">
              <w:rPr>
                <w:rFonts w:asciiTheme="minorEastAsia" w:eastAsiaTheme="minorEastAsia" w:hAnsiTheme="minorEastAsia" w:cs="Microsoft JhengHei"/>
                <w:spacing w:val="-2"/>
                <w:kern w:val="0"/>
                <w:sz w:val="24"/>
              </w:rPr>
              <w:t>遇</w:t>
            </w:r>
            <w:r w:rsidRPr="008E5E8E">
              <w:rPr>
                <w:rFonts w:asciiTheme="minorEastAsia" w:eastAsiaTheme="minorEastAsia" w:hAnsiTheme="minorEastAsia" w:cs="Microsoft JhengHei"/>
                <w:kern w:val="0"/>
                <w:sz w:val="24"/>
              </w:rPr>
              <w:t>期</w:t>
            </w:r>
            <w:r w:rsidRPr="008E5E8E">
              <w:rPr>
                <w:rFonts w:asciiTheme="minorEastAsia" w:eastAsiaTheme="minorEastAsia" w:hAnsiTheme="minorEastAsia" w:cs="Microsoft JhengHei"/>
                <w:spacing w:val="-2"/>
                <w:kern w:val="0"/>
                <w:sz w:val="24"/>
              </w:rPr>
              <w:t>限</w:t>
            </w:r>
            <w:r w:rsidRPr="008E5E8E">
              <w:rPr>
                <w:rFonts w:asciiTheme="minorEastAsia" w:eastAsiaTheme="minorEastAsia" w:hAnsiTheme="minorEastAsia" w:cs="Microsoft JhengHei"/>
                <w:kern w:val="0"/>
                <w:sz w:val="24"/>
              </w:rPr>
              <w:t>至</w:t>
            </w:r>
            <w:r w:rsidRPr="008E5E8E">
              <w:rPr>
                <w:rFonts w:asciiTheme="minorEastAsia" w:eastAsiaTheme="minorEastAsia" w:hAnsiTheme="minorEastAsia" w:cs="Microsoft JhengHei"/>
                <w:spacing w:val="-2"/>
                <w:kern w:val="0"/>
                <w:sz w:val="24"/>
              </w:rPr>
              <w:t>保</w:t>
            </w:r>
            <w:r w:rsidRPr="008E5E8E">
              <w:rPr>
                <w:rFonts w:asciiTheme="minorEastAsia" w:eastAsiaTheme="minorEastAsia" w:hAnsiTheme="minorEastAsia" w:cs="Microsoft JhengHei"/>
                <w:kern w:val="0"/>
                <w:sz w:val="24"/>
              </w:rPr>
              <w:t>险</w:t>
            </w:r>
            <w:r w:rsidRPr="008E5E8E">
              <w:rPr>
                <w:rFonts w:asciiTheme="minorEastAsia" w:eastAsiaTheme="minorEastAsia" w:hAnsiTheme="minorEastAsia" w:cs="Microsoft JhengHei"/>
                <w:spacing w:val="-2"/>
                <w:kern w:val="0"/>
                <w:sz w:val="24"/>
              </w:rPr>
              <w:t>期</w:t>
            </w:r>
            <w:r w:rsidRPr="008E5E8E">
              <w:rPr>
                <w:rFonts w:asciiTheme="minorEastAsia" w:eastAsiaTheme="minorEastAsia" w:hAnsiTheme="minorEastAsia" w:cs="Microsoft JhengHei"/>
                <w:kern w:val="0"/>
                <w:sz w:val="24"/>
              </w:rPr>
              <w:t>限</w:t>
            </w:r>
            <w:r w:rsidRPr="008E5E8E">
              <w:rPr>
                <w:rFonts w:asciiTheme="minorEastAsia" w:eastAsiaTheme="minorEastAsia" w:hAnsiTheme="minorEastAsia" w:cs="Microsoft JhengHei"/>
                <w:spacing w:val="-2"/>
                <w:kern w:val="0"/>
                <w:sz w:val="24"/>
              </w:rPr>
              <w:t>届</w:t>
            </w:r>
            <w:r w:rsidRPr="008E5E8E">
              <w:rPr>
                <w:rFonts w:asciiTheme="minorEastAsia" w:eastAsiaTheme="minorEastAsia" w:hAnsiTheme="minorEastAsia" w:cs="Microsoft JhengHei"/>
                <w:kern w:val="0"/>
                <w:sz w:val="24"/>
              </w:rPr>
              <w:t>满为</w:t>
            </w:r>
            <w:r w:rsidRPr="008E5E8E">
              <w:rPr>
                <w:rFonts w:asciiTheme="minorEastAsia" w:eastAsiaTheme="minorEastAsia" w:hAnsiTheme="minorEastAsia" w:cs="Microsoft JhengHei"/>
                <w:spacing w:val="-2"/>
                <w:kern w:val="0"/>
                <w:sz w:val="24"/>
              </w:rPr>
              <w:t>止</w:t>
            </w:r>
            <w:r w:rsidRPr="008E5E8E">
              <w:rPr>
                <w:rFonts w:asciiTheme="minorEastAsia" w:eastAsiaTheme="minorEastAsia" w:hAnsiTheme="minorEastAsia" w:cs="Microsoft JhengHei"/>
                <w:kern w:val="0"/>
                <w:sz w:val="24"/>
              </w:rPr>
              <w:t>；</w:t>
            </w:r>
            <w:r w:rsidRPr="008E5E8E">
              <w:rPr>
                <w:rFonts w:asciiTheme="minorEastAsia" w:eastAsiaTheme="minorEastAsia" w:hAnsiTheme="minorEastAsia" w:cs="Microsoft JhengHei"/>
                <w:spacing w:val="-2"/>
                <w:kern w:val="0"/>
                <w:sz w:val="24"/>
              </w:rPr>
              <w:t>新</w:t>
            </w:r>
            <w:r w:rsidRPr="008E5E8E">
              <w:rPr>
                <w:rFonts w:asciiTheme="minorEastAsia" w:eastAsiaTheme="minorEastAsia" w:hAnsiTheme="minorEastAsia" w:cs="Microsoft JhengHei"/>
                <w:kern w:val="0"/>
                <w:sz w:val="24"/>
              </w:rPr>
              <w:t>增</w:t>
            </w:r>
            <w:r w:rsidRPr="008E5E8E">
              <w:rPr>
                <w:rFonts w:asciiTheme="minorEastAsia" w:eastAsiaTheme="minorEastAsia" w:hAnsiTheme="minorEastAsia" w:cs="Microsoft JhengHei"/>
                <w:spacing w:val="-2"/>
                <w:kern w:val="0"/>
                <w:sz w:val="24"/>
              </w:rPr>
              <w:t>人</w:t>
            </w:r>
            <w:r w:rsidRPr="008E5E8E">
              <w:rPr>
                <w:rFonts w:asciiTheme="minorEastAsia" w:eastAsiaTheme="minorEastAsia" w:hAnsiTheme="minorEastAsia" w:cs="Microsoft JhengHei"/>
                <w:kern w:val="0"/>
                <w:sz w:val="24"/>
              </w:rPr>
              <w:t>员</w:t>
            </w:r>
            <w:r w:rsidRPr="008E5E8E">
              <w:rPr>
                <w:rFonts w:asciiTheme="minorEastAsia" w:eastAsiaTheme="minorEastAsia" w:hAnsiTheme="minorEastAsia" w:cs="Microsoft JhengHei"/>
                <w:spacing w:val="-2"/>
                <w:kern w:val="0"/>
                <w:sz w:val="24"/>
              </w:rPr>
              <w:t>自</w:t>
            </w:r>
            <w:r w:rsidRPr="008E5E8E">
              <w:rPr>
                <w:rFonts w:asciiTheme="minorEastAsia" w:eastAsiaTheme="minorEastAsia" w:hAnsiTheme="minorEastAsia" w:cs="Microsoft JhengHei"/>
                <w:kern w:val="0"/>
                <w:sz w:val="24"/>
              </w:rPr>
              <w:t>动</w:t>
            </w:r>
            <w:r w:rsidRPr="008E5E8E">
              <w:rPr>
                <w:rFonts w:asciiTheme="minorEastAsia" w:eastAsiaTheme="minorEastAsia" w:hAnsiTheme="minorEastAsia" w:cs="Microsoft JhengHei"/>
                <w:spacing w:val="-2"/>
                <w:kern w:val="0"/>
                <w:sz w:val="24"/>
              </w:rPr>
              <w:t>纳</w:t>
            </w:r>
            <w:r w:rsidRPr="008E5E8E">
              <w:rPr>
                <w:rFonts w:asciiTheme="minorEastAsia" w:eastAsiaTheme="minorEastAsia" w:hAnsiTheme="minorEastAsia" w:cs="Microsoft JhengHei"/>
                <w:kern w:val="0"/>
                <w:sz w:val="24"/>
              </w:rPr>
              <w:t>入被</w:t>
            </w:r>
            <w:r w:rsidRPr="008E5E8E">
              <w:rPr>
                <w:rFonts w:asciiTheme="minorEastAsia" w:eastAsiaTheme="minorEastAsia" w:hAnsiTheme="minorEastAsia" w:cs="Microsoft JhengHei"/>
                <w:spacing w:val="-2"/>
                <w:kern w:val="0"/>
                <w:sz w:val="24"/>
              </w:rPr>
              <w:t>保</w:t>
            </w:r>
            <w:r w:rsidRPr="008E5E8E">
              <w:rPr>
                <w:rFonts w:asciiTheme="minorEastAsia" w:eastAsiaTheme="minorEastAsia" w:hAnsiTheme="minorEastAsia" w:cs="Microsoft JhengHei"/>
                <w:kern w:val="0"/>
                <w:sz w:val="24"/>
              </w:rPr>
              <w:t>险</w:t>
            </w:r>
            <w:r w:rsidRPr="008E5E8E">
              <w:rPr>
                <w:rFonts w:asciiTheme="minorEastAsia" w:eastAsiaTheme="minorEastAsia" w:hAnsiTheme="minorEastAsia" w:cs="Microsoft JhengHei"/>
                <w:spacing w:val="-2"/>
                <w:kern w:val="0"/>
                <w:sz w:val="24"/>
              </w:rPr>
              <w:t>人</w:t>
            </w:r>
            <w:r w:rsidRPr="008E5E8E">
              <w:rPr>
                <w:rFonts w:asciiTheme="minorEastAsia" w:eastAsiaTheme="minorEastAsia" w:hAnsiTheme="minorEastAsia" w:cs="Microsoft JhengHei"/>
                <w:kern w:val="0"/>
                <w:sz w:val="24"/>
              </w:rPr>
              <w:t>范围，</w:t>
            </w:r>
            <w:r w:rsidRPr="008E5E8E">
              <w:rPr>
                <w:rFonts w:asciiTheme="minorEastAsia" w:eastAsiaTheme="minorEastAsia" w:hAnsiTheme="minorEastAsia" w:cs="Microsoft JhengHei"/>
                <w:spacing w:val="-2"/>
                <w:kern w:val="0"/>
                <w:sz w:val="24"/>
              </w:rPr>
              <w:t>不</w:t>
            </w:r>
            <w:r w:rsidRPr="008E5E8E">
              <w:rPr>
                <w:rFonts w:asciiTheme="minorEastAsia" w:eastAsiaTheme="minorEastAsia" w:hAnsiTheme="minorEastAsia" w:cs="Microsoft JhengHei"/>
                <w:kern w:val="0"/>
                <w:sz w:val="24"/>
              </w:rPr>
              <w:t>予</w:t>
            </w:r>
            <w:r w:rsidRPr="008E5E8E">
              <w:rPr>
                <w:rFonts w:asciiTheme="minorEastAsia" w:eastAsiaTheme="minorEastAsia" w:hAnsiTheme="minorEastAsia" w:cs="Microsoft JhengHei"/>
                <w:spacing w:val="-2"/>
                <w:kern w:val="0"/>
                <w:sz w:val="24"/>
              </w:rPr>
              <w:t>增</w:t>
            </w:r>
            <w:r w:rsidRPr="008E5E8E">
              <w:rPr>
                <w:rFonts w:asciiTheme="minorEastAsia" w:eastAsiaTheme="minorEastAsia" w:hAnsiTheme="minorEastAsia" w:cs="Microsoft JhengHei"/>
                <w:kern w:val="0"/>
                <w:sz w:val="24"/>
              </w:rPr>
              <w:t>加</w:t>
            </w:r>
            <w:r w:rsidRPr="008E5E8E">
              <w:rPr>
                <w:rFonts w:asciiTheme="minorEastAsia" w:eastAsiaTheme="minorEastAsia" w:hAnsiTheme="minorEastAsia" w:cs="Microsoft JhengHei"/>
                <w:spacing w:val="-2"/>
                <w:kern w:val="0"/>
                <w:sz w:val="24"/>
              </w:rPr>
              <w:t>缴</w:t>
            </w:r>
            <w:r w:rsidRPr="008E5E8E">
              <w:rPr>
                <w:rFonts w:asciiTheme="minorEastAsia" w:eastAsiaTheme="minorEastAsia" w:hAnsiTheme="minorEastAsia" w:cs="Microsoft JhengHei"/>
                <w:kern w:val="0"/>
                <w:sz w:val="24"/>
              </w:rPr>
              <w:t>费</w:t>
            </w:r>
            <w:r w:rsidRPr="008E5E8E">
              <w:rPr>
                <w:rFonts w:asciiTheme="minorEastAsia" w:eastAsiaTheme="minorEastAsia" w:hAnsiTheme="minorEastAsia" w:cs="Microsoft JhengHei"/>
                <w:spacing w:val="-2"/>
                <w:kern w:val="0"/>
                <w:sz w:val="24"/>
              </w:rPr>
              <w:t>，</w:t>
            </w:r>
            <w:r w:rsidRPr="008E5E8E">
              <w:rPr>
                <w:rFonts w:asciiTheme="minorEastAsia" w:eastAsiaTheme="minorEastAsia" w:hAnsiTheme="minorEastAsia" w:cs="Microsoft JhengHei"/>
                <w:kern w:val="0"/>
                <w:sz w:val="24"/>
              </w:rPr>
              <w:t>享</w:t>
            </w:r>
            <w:r w:rsidRPr="008E5E8E">
              <w:rPr>
                <w:rFonts w:asciiTheme="minorEastAsia" w:eastAsiaTheme="minorEastAsia" w:hAnsiTheme="minorEastAsia" w:cs="Microsoft JhengHei"/>
                <w:spacing w:val="-2"/>
                <w:kern w:val="0"/>
                <w:sz w:val="24"/>
              </w:rPr>
              <w:t>受</w:t>
            </w:r>
            <w:r w:rsidRPr="008E5E8E">
              <w:rPr>
                <w:rFonts w:asciiTheme="minorEastAsia" w:eastAsiaTheme="minorEastAsia" w:hAnsiTheme="minorEastAsia" w:cs="Microsoft JhengHei"/>
                <w:kern w:val="0"/>
                <w:sz w:val="24"/>
              </w:rPr>
              <w:t>待遇</w:t>
            </w:r>
            <w:r w:rsidRPr="008E5E8E">
              <w:rPr>
                <w:rFonts w:asciiTheme="minorEastAsia" w:eastAsiaTheme="minorEastAsia" w:hAnsiTheme="minorEastAsia" w:cs="Microsoft JhengHei"/>
                <w:spacing w:val="-2"/>
                <w:kern w:val="0"/>
                <w:sz w:val="24"/>
              </w:rPr>
              <w:t>期</w:t>
            </w:r>
            <w:r w:rsidRPr="008E5E8E">
              <w:rPr>
                <w:rFonts w:asciiTheme="minorEastAsia" w:eastAsiaTheme="minorEastAsia" w:hAnsiTheme="minorEastAsia" w:cs="Microsoft JhengHei"/>
                <w:kern w:val="0"/>
                <w:sz w:val="24"/>
              </w:rPr>
              <w:t>限</w:t>
            </w:r>
            <w:r w:rsidRPr="008E5E8E">
              <w:rPr>
                <w:rFonts w:asciiTheme="minorEastAsia" w:eastAsiaTheme="minorEastAsia" w:hAnsiTheme="minorEastAsia" w:cs="Microsoft JhengHei"/>
                <w:spacing w:val="-2"/>
                <w:kern w:val="0"/>
                <w:sz w:val="24"/>
              </w:rPr>
              <w:t>自</w:t>
            </w:r>
            <w:r w:rsidRPr="008E5E8E">
              <w:rPr>
                <w:rFonts w:asciiTheme="minorEastAsia" w:eastAsiaTheme="minorEastAsia" w:hAnsiTheme="minorEastAsia" w:cs="Microsoft JhengHei"/>
                <w:kern w:val="0"/>
                <w:sz w:val="24"/>
              </w:rPr>
              <w:t>资</w:t>
            </w:r>
            <w:r w:rsidRPr="008E5E8E">
              <w:rPr>
                <w:rFonts w:asciiTheme="minorEastAsia" w:eastAsiaTheme="minorEastAsia" w:hAnsiTheme="minorEastAsia" w:cs="Microsoft JhengHei"/>
                <w:spacing w:val="-2"/>
                <w:kern w:val="0"/>
                <w:sz w:val="24"/>
              </w:rPr>
              <w:t>格</w:t>
            </w:r>
            <w:r w:rsidRPr="008E5E8E">
              <w:rPr>
                <w:rFonts w:asciiTheme="minorEastAsia" w:eastAsiaTheme="minorEastAsia" w:hAnsiTheme="minorEastAsia" w:cs="Microsoft JhengHei"/>
                <w:kern w:val="0"/>
                <w:sz w:val="24"/>
              </w:rPr>
              <w:t>、</w:t>
            </w:r>
            <w:r w:rsidRPr="008E5E8E">
              <w:rPr>
                <w:rFonts w:asciiTheme="minorEastAsia" w:eastAsiaTheme="minorEastAsia" w:hAnsiTheme="minorEastAsia" w:cs="Microsoft JhengHei"/>
                <w:spacing w:val="-2"/>
                <w:kern w:val="0"/>
                <w:sz w:val="24"/>
              </w:rPr>
              <w:t>待</w:t>
            </w:r>
            <w:r w:rsidRPr="008E5E8E">
              <w:rPr>
                <w:rFonts w:asciiTheme="minorEastAsia" w:eastAsiaTheme="minorEastAsia" w:hAnsiTheme="minorEastAsia" w:cs="Microsoft JhengHei"/>
                <w:kern w:val="0"/>
                <w:sz w:val="24"/>
              </w:rPr>
              <w:t>遇</w:t>
            </w:r>
            <w:r w:rsidRPr="008E5E8E">
              <w:rPr>
                <w:rFonts w:asciiTheme="minorEastAsia" w:eastAsiaTheme="minorEastAsia" w:hAnsiTheme="minorEastAsia" w:cs="Microsoft JhengHei"/>
                <w:spacing w:val="-2"/>
                <w:kern w:val="0"/>
                <w:sz w:val="24"/>
              </w:rPr>
              <w:t>确</w:t>
            </w:r>
            <w:r w:rsidRPr="008E5E8E">
              <w:rPr>
                <w:rFonts w:asciiTheme="minorEastAsia" w:eastAsiaTheme="minorEastAsia" w:hAnsiTheme="minorEastAsia" w:cs="Microsoft JhengHei"/>
                <w:kern w:val="0"/>
                <w:sz w:val="24"/>
              </w:rPr>
              <w:t>认当</w:t>
            </w:r>
            <w:r w:rsidRPr="008E5E8E">
              <w:rPr>
                <w:rFonts w:asciiTheme="minorEastAsia" w:eastAsiaTheme="minorEastAsia" w:hAnsiTheme="minorEastAsia" w:cs="Microsoft JhengHei"/>
                <w:spacing w:val="-2"/>
                <w:kern w:val="0"/>
                <w:sz w:val="24"/>
              </w:rPr>
              <w:t>月</w:t>
            </w:r>
            <w:r w:rsidRPr="008E5E8E">
              <w:rPr>
                <w:rFonts w:asciiTheme="minorEastAsia" w:eastAsiaTheme="minorEastAsia" w:hAnsiTheme="minorEastAsia" w:cs="Microsoft JhengHei"/>
                <w:kern w:val="0"/>
                <w:sz w:val="24"/>
              </w:rPr>
              <w:t>开</w:t>
            </w:r>
            <w:r w:rsidRPr="008E5E8E">
              <w:rPr>
                <w:rFonts w:asciiTheme="minorEastAsia" w:eastAsiaTheme="minorEastAsia" w:hAnsiTheme="minorEastAsia" w:cs="Microsoft JhengHei"/>
                <w:spacing w:val="-2"/>
                <w:kern w:val="0"/>
                <w:sz w:val="24"/>
              </w:rPr>
              <w:t>始</w:t>
            </w:r>
            <w:r w:rsidRPr="008E5E8E">
              <w:rPr>
                <w:rFonts w:asciiTheme="minorEastAsia" w:eastAsiaTheme="minorEastAsia" w:hAnsiTheme="minorEastAsia" w:cs="Microsoft JhengHei"/>
                <w:kern w:val="0"/>
                <w:sz w:val="24"/>
              </w:rPr>
              <w:t>计算。</w:t>
            </w:r>
          </w:p>
          <w:p w14:paraId="30D909F1" w14:textId="77777777" w:rsidR="00C569D1" w:rsidRPr="008E5E8E" w:rsidRDefault="00C569D1" w:rsidP="00C569D1">
            <w:pPr>
              <w:rPr>
                <w:rFonts w:asciiTheme="minorEastAsia" w:eastAsiaTheme="minorEastAsia" w:hAnsiTheme="minorEastAsia" w:cs="Microsoft JhengHei"/>
                <w:kern w:val="0"/>
                <w:sz w:val="24"/>
              </w:rPr>
            </w:pPr>
            <w:r w:rsidRPr="00C569D1">
              <w:rPr>
                <w:rFonts w:asciiTheme="minorEastAsia" w:eastAsiaTheme="minorEastAsia" w:hAnsiTheme="minorEastAsia" w:cs="Microsoft JhengHei" w:hint="eastAsia"/>
                <w:kern w:val="0"/>
                <w:sz w:val="24"/>
              </w:rPr>
              <w:t>★投标人的保险费单价不得超过</w:t>
            </w:r>
            <w:r>
              <w:rPr>
                <w:rFonts w:asciiTheme="minorEastAsia" w:eastAsiaTheme="minorEastAsia" w:hAnsiTheme="minorEastAsia" w:cs="Microsoft JhengHei" w:hint="eastAsia"/>
                <w:kern w:val="0"/>
                <w:sz w:val="24"/>
              </w:rPr>
              <w:t>每人每年20元/份</w:t>
            </w:r>
            <w:r w:rsidRPr="00C569D1">
              <w:rPr>
                <w:rFonts w:asciiTheme="minorEastAsia" w:eastAsiaTheme="minorEastAsia" w:hAnsiTheme="minorEastAsia" w:cs="Microsoft JhengHei" w:hint="eastAsia"/>
                <w:kern w:val="0"/>
                <w:sz w:val="24"/>
              </w:rPr>
              <w:t>，否则投标无效。</w:t>
            </w:r>
          </w:p>
        </w:tc>
      </w:tr>
      <w:tr w:rsidR="008E5E8E" w:rsidRPr="008E5E8E" w14:paraId="1C17C3CE" w14:textId="77777777" w:rsidTr="008E5E8E">
        <w:tc>
          <w:tcPr>
            <w:tcW w:w="1356" w:type="pct"/>
            <w:vAlign w:val="center"/>
          </w:tcPr>
          <w:p w14:paraId="09BFC67E" w14:textId="77777777" w:rsidR="008E5E8E" w:rsidRPr="008E5E8E" w:rsidRDefault="008E5E8E" w:rsidP="008E5E8E">
            <w:pPr>
              <w:rPr>
                <w:rFonts w:asciiTheme="minorEastAsia" w:eastAsiaTheme="minorEastAsia" w:hAnsiTheme="minorEastAsia" w:cs="Microsoft JhengHei"/>
                <w:kern w:val="0"/>
                <w:sz w:val="24"/>
                <w:lang w:eastAsia="en-US"/>
              </w:rPr>
            </w:pPr>
            <w:r w:rsidRPr="008E5E8E">
              <w:rPr>
                <w:rFonts w:asciiTheme="minorEastAsia" w:eastAsiaTheme="minorEastAsia" w:hAnsiTheme="minorEastAsia" w:cs="Microsoft JhengHei"/>
                <w:kern w:val="0"/>
                <w:sz w:val="24"/>
                <w:lang w:eastAsia="en-US"/>
              </w:rPr>
              <w:t>投保方式</w:t>
            </w:r>
          </w:p>
        </w:tc>
        <w:tc>
          <w:tcPr>
            <w:tcW w:w="3644" w:type="pct"/>
            <w:vAlign w:val="center"/>
          </w:tcPr>
          <w:p w14:paraId="1D2E8101" w14:textId="0B9368B8" w:rsidR="008E5E8E" w:rsidRPr="008E5E8E" w:rsidRDefault="008E5E8E" w:rsidP="003277D0">
            <w:pPr>
              <w:rPr>
                <w:rFonts w:asciiTheme="minorEastAsia" w:eastAsiaTheme="minorEastAsia" w:hAnsiTheme="minorEastAsia" w:cs="Microsoft JhengHei"/>
                <w:kern w:val="0"/>
                <w:sz w:val="24"/>
              </w:rPr>
            </w:pPr>
            <w:r w:rsidRPr="008E5E8E">
              <w:rPr>
                <w:rFonts w:asciiTheme="minorEastAsia" w:eastAsiaTheme="minorEastAsia" w:hAnsiTheme="minorEastAsia" w:cs="Microsoft JhengHei"/>
                <w:kern w:val="0"/>
                <w:sz w:val="24"/>
              </w:rPr>
              <w:t>由市</w:t>
            </w:r>
            <w:r w:rsidRPr="008E5E8E">
              <w:rPr>
                <w:rFonts w:asciiTheme="minorEastAsia" w:eastAsiaTheme="minorEastAsia" w:hAnsiTheme="minorEastAsia" w:cs="Microsoft JhengHei"/>
                <w:spacing w:val="-2"/>
                <w:kern w:val="0"/>
                <w:sz w:val="24"/>
              </w:rPr>
              <w:t>民</w:t>
            </w:r>
            <w:r w:rsidRPr="008E5E8E">
              <w:rPr>
                <w:rFonts w:asciiTheme="minorEastAsia" w:eastAsiaTheme="minorEastAsia" w:hAnsiTheme="minorEastAsia" w:cs="Microsoft JhengHei"/>
                <w:kern w:val="0"/>
                <w:sz w:val="24"/>
              </w:rPr>
              <w:t>政</w:t>
            </w:r>
            <w:r w:rsidRPr="008E5E8E">
              <w:rPr>
                <w:rFonts w:asciiTheme="minorEastAsia" w:eastAsiaTheme="minorEastAsia" w:hAnsiTheme="minorEastAsia" w:cs="Microsoft JhengHei"/>
                <w:spacing w:val="-2"/>
                <w:kern w:val="0"/>
                <w:sz w:val="24"/>
              </w:rPr>
              <w:t>局</w:t>
            </w:r>
            <w:r w:rsidRPr="008E5E8E">
              <w:rPr>
                <w:rFonts w:asciiTheme="minorEastAsia" w:eastAsiaTheme="minorEastAsia" w:hAnsiTheme="minorEastAsia" w:cs="Microsoft JhengHei"/>
                <w:kern w:val="0"/>
                <w:sz w:val="24"/>
              </w:rPr>
              <w:t>下</w:t>
            </w:r>
            <w:r w:rsidRPr="008E5E8E">
              <w:rPr>
                <w:rFonts w:asciiTheme="minorEastAsia" w:eastAsiaTheme="minorEastAsia" w:hAnsiTheme="minorEastAsia" w:cs="Microsoft JhengHei"/>
                <w:spacing w:val="-2"/>
                <w:kern w:val="0"/>
                <w:sz w:val="24"/>
              </w:rPr>
              <w:t>发</w:t>
            </w:r>
            <w:r w:rsidRPr="008E5E8E">
              <w:rPr>
                <w:rFonts w:asciiTheme="minorEastAsia" w:eastAsiaTheme="minorEastAsia" w:hAnsiTheme="minorEastAsia" w:cs="Microsoft JhengHei"/>
                <w:kern w:val="0"/>
                <w:sz w:val="24"/>
              </w:rPr>
              <w:t>通</w:t>
            </w:r>
            <w:r w:rsidRPr="008E5E8E">
              <w:rPr>
                <w:rFonts w:asciiTheme="minorEastAsia" w:eastAsiaTheme="minorEastAsia" w:hAnsiTheme="minorEastAsia" w:cs="Microsoft JhengHei"/>
                <w:spacing w:val="-2"/>
                <w:kern w:val="0"/>
                <w:sz w:val="24"/>
              </w:rPr>
              <w:t>知</w:t>
            </w:r>
            <w:r w:rsidRPr="008E5E8E">
              <w:rPr>
                <w:rFonts w:asciiTheme="minorEastAsia" w:eastAsiaTheme="minorEastAsia" w:hAnsiTheme="minorEastAsia" w:cs="Microsoft JhengHei"/>
                <w:kern w:val="0"/>
                <w:sz w:val="24"/>
              </w:rPr>
              <w:t>，</w:t>
            </w:r>
            <w:r w:rsidRPr="008E5E8E">
              <w:rPr>
                <w:rFonts w:asciiTheme="minorEastAsia" w:eastAsiaTheme="minorEastAsia" w:hAnsiTheme="minorEastAsia" w:cs="Microsoft JhengHei"/>
                <w:spacing w:val="-2"/>
                <w:kern w:val="0"/>
                <w:sz w:val="24"/>
              </w:rPr>
              <w:t>各</w:t>
            </w:r>
            <w:r w:rsidRPr="008E5E8E">
              <w:rPr>
                <w:rFonts w:asciiTheme="minorEastAsia" w:eastAsiaTheme="minorEastAsia" w:hAnsiTheme="minorEastAsia" w:cs="Microsoft JhengHei"/>
                <w:kern w:val="0"/>
                <w:sz w:val="24"/>
              </w:rPr>
              <w:t>区民</w:t>
            </w:r>
            <w:r w:rsidRPr="008E5E8E">
              <w:rPr>
                <w:rFonts w:asciiTheme="minorEastAsia" w:eastAsiaTheme="minorEastAsia" w:hAnsiTheme="minorEastAsia" w:cs="Microsoft JhengHei"/>
                <w:spacing w:val="-2"/>
                <w:kern w:val="0"/>
                <w:sz w:val="24"/>
              </w:rPr>
              <w:t>政</w:t>
            </w:r>
            <w:r w:rsidRPr="008E5E8E">
              <w:rPr>
                <w:rFonts w:asciiTheme="minorEastAsia" w:eastAsiaTheme="minorEastAsia" w:hAnsiTheme="minorEastAsia" w:cs="Microsoft JhengHei"/>
                <w:kern w:val="0"/>
                <w:sz w:val="24"/>
              </w:rPr>
              <w:t>局</w:t>
            </w:r>
            <w:r w:rsidRPr="008E5E8E">
              <w:rPr>
                <w:rFonts w:asciiTheme="minorEastAsia" w:eastAsiaTheme="minorEastAsia" w:hAnsiTheme="minorEastAsia" w:cs="Microsoft JhengHei"/>
                <w:spacing w:val="-2"/>
                <w:kern w:val="0"/>
                <w:sz w:val="24"/>
              </w:rPr>
              <w:t>分</w:t>
            </w:r>
            <w:r w:rsidRPr="008E5E8E">
              <w:rPr>
                <w:rFonts w:asciiTheme="minorEastAsia" w:eastAsiaTheme="minorEastAsia" w:hAnsiTheme="minorEastAsia" w:cs="Microsoft JhengHei"/>
                <w:kern w:val="0"/>
                <w:sz w:val="24"/>
              </w:rPr>
              <w:t>别</w:t>
            </w:r>
            <w:r w:rsidRPr="008E5E8E">
              <w:rPr>
                <w:rFonts w:asciiTheme="minorEastAsia" w:eastAsiaTheme="minorEastAsia" w:hAnsiTheme="minorEastAsia" w:cs="Microsoft JhengHei"/>
                <w:spacing w:val="-2"/>
                <w:kern w:val="0"/>
                <w:sz w:val="24"/>
              </w:rPr>
              <w:t>统</w:t>
            </w:r>
            <w:r w:rsidRPr="008E5E8E">
              <w:rPr>
                <w:rFonts w:asciiTheme="minorEastAsia" w:eastAsiaTheme="minorEastAsia" w:hAnsiTheme="minorEastAsia" w:cs="Microsoft JhengHei"/>
                <w:kern w:val="0"/>
                <w:sz w:val="24"/>
              </w:rPr>
              <w:t>计</w:t>
            </w:r>
            <w:r w:rsidRPr="008E5E8E">
              <w:rPr>
                <w:rFonts w:asciiTheme="minorEastAsia" w:eastAsiaTheme="minorEastAsia" w:hAnsiTheme="minorEastAsia" w:cs="Microsoft JhengHei"/>
                <w:spacing w:val="-2"/>
                <w:kern w:val="0"/>
                <w:sz w:val="24"/>
              </w:rPr>
              <w:t>所</w:t>
            </w:r>
            <w:r w:rsidRPr="008E5E8E">
              <w:rPr>
                <w:rFonts w:asciiTheme="minorEastAsia" w:eastAsiaTheme="minorEastAsia" w:hAnsiTheme="minorEastAsia" w:cs="Microsoft JhengHei"/>
                <w:kern w:val="0"/>
                <w:sz w:val="24"/>
              </w:rPr>
              <w:t>在</w:t>
            </w:r>
            <w:r w:rsidRPr="008E5E8E">
              <w:rPr>
                <w:rFonts w:asciiTheme="minorEastAsia" w:eastAsiaTheme="minorEastAsia" w:hAnsiTheme="minorEastAsia" w:cs="Microsoft JhengHei"/>
                <w:spacing w:val="-2"/>
                <w:kern w:val="0"/>
                <w:sz w:val="24"/>
              </w:rPr>
              <w:t>地</w:t>
            </w:r>
            <w:r w:rsidRPr="008E5E8E">
              <w:rPr>
                <w:rFonts w:asciiTheme="minorEastAsia" w:eastAsiaTheme="minorEastAsia" w:hAnsiTheme="minorEastAsia" w:cs="Microsoft JhengHei"/>
                <w:kern w:val="0"/>
                <w:sz w:val="24"/>
              </w:rPr>
              <w:t>区困</w:t>
            </w:r>
            <w:r w:rsidRPr="008E5E8E">
              <w:rPr>
                <w:rFonts w:asciiTheme="minorEastAsia" w:eastAsiaTheme="minorEastAsia" w:hAnsiTheme="minorEastAsia" w:cs="Microsoft JhengHei"/>
                <w:spacing w:val="-2"/>
                <w:kern w:val="0"/>
                <w:sz w:val="24"/>
              </w:rPr>
              <w:t>难</w:t>
            </w:r>
            <w:r w:rsidRPr="008E5E8E">
              <w:rPr>
                <w:rFonts w:asciiTheme="minorEastAsia" w:eastAsiaTheme="minorEastAsia" w:hAnsiTheme="minorEastAsia" w:cs="Microsoft JhengHei"/>
                <w:kern w:val="0"/>
                <w:sz w:val="24"/>
              </w:rPr>
              <w:t>老</w:t>
            </w:r>
            <w:r w:rsidRPr="008E5E8E">
              <w:rPr>
                <w:rFonts w:asciiTheme="minorEastAsia" w:eastAsiaTheme="minorEastAsia" w:hAnsiTheme="minorEastAsia" w:cs="Microsoft JhengHei"/>
                <w:spacing w:val="-2"/>
                <w:kern w:val="0"/>
                <w:sz w:val="24"/>
              </w:rPr>
              <w:t>人</w:t>
            </w:r>
            <w:r w:rsidRPr="008E5E8E">
              <w:rPr>
                <w:rFonts w:asciiTheme="minorEastAsia" w:eastAsiaTheme="minorEastAsia" w:hAnsiTheme="minorEastAsia" w:cs="Microsoft JhengHei"/>
                <w:kern w:val="0"/>
                <w:sz w:val="24"/>
              </w:rPr>
              <w:t>名单，</w:t>
            </w:r>
            <w:r w:rsidRPr="008E5E8E">
              <w:rPr>
                <w:rFonts w:asciiTheme="minorEastAsia" w:eastAsiaTheme="minorEastAsia" w:hAnsiTheme="minorEastAsia" w:cs="Microsoft JhengHei"/>
                <w:spacing w:val="-2"/>
                <w:kern w:val="0"/>
                <w:sz w:val="24"/>
              </w:rPr>
              <w:t>上</w:t>
            </w:r>
            <w:r w:rsidRPr="008E5E8E">
              <w:rPr>
                <w:rFonts w:asciiTheme="minorEastAsia" w:eastAsiaTheme="minorEastAsia" w:hAnsiTheme="minorEastAsia" w:cs="Microsoft JhengHei"/>
                <w:kern w:val="0"/>
                <w:sz w:val="24"/>
              </w:rPr>
              <w:t>报</w:t>
            </w:r>
            <w:r w:rsidRPr="008E5E8E">
              <w:rPr>
                <w:rFonts w:asciiTheme="minorEastAsia" w:eastAsiaTheme="minorEastAsia" w:hAnsiTheme="minorEastAsia" w:cs="Microsoft JhengHei"/>
                <w:spacing w:val="-2"/>
                <w:kern w:val="0"/>
                <w:sz w:val="24"/>
              </w:rPr>
              <w:t>市</w:t>
            </w:r>
            <w:r w:rsidRPr="008E5E8E">
              <w:rPr>
                <w:rFonts w:asciiTheme="minorEastAsia" w:eastAsiaTheme="minorEastAsia" w:hAnsiTheme="minorEastAsia" w:cs="Microsoft JhengHei"/>
                <w:kern w:val="0"/>
                <w:sz w:val="24"/>
              </w:rPr>
              <w:t>民</w:t>
            </w:r>
            <w:r w:rsidRPr="008E5E8E">
              <w:rPr>
                <w:rFonts w:asciiTheme="minorEastAsia" w:eastAsiaTheme="minorEastAsia" w:hAnsiTheme="minorEastAsia" w:cs="Microsoft JhengHei"/>
                <w:spacing w:val="-2"/>
                <w:kern w:val="0"/>
                <w:sz w:val="24"/>
              </w:rPr>
              <w:t>政</w:t>
            </w:r>
            <w:r w:rsidRPr="008E5E8E">
              <w:rPr>
                <w:rFonts w:asciiTheme="minorEastAsia" w:eastAsiaTheme="minorEastAsia" w:hAnsiTheme="minorEastAsia" w:cs="Microsoft JhengHei"/>
                <w:kern w:val="0"/>
                <w:sz w:val="24"/>
              </w:rPr>
              <w:t>局</w:t>
            </w:r>
            <w:r w:rsidRPr="008E5E8E">
              <w:rPr>
                <w:rFonts w:asciiTheme="minorEastAsia" w:eastAsiaTheme="minorEastAsia" w:hAnsiTheme="minorEastAsia" w:cs="Microsoft JhengHei"/>
                <w:spacing w:val="-3"/>
                <w:kern w:val="0"/>
                <w:sz w:val="24"/>
              </w:rPr>
              <w:t>后</w:t>
            </w:r>
            <w:r w:rsidRPr="008E5E8E">
              <w:rPr>
                <w:rFonts w:asciiTheme="minorEastAsia" w:eastAsiaTheme="minorEastAsia" w:hAnsiTheme="minorEastAsia" w:cs="Microsoft JhengHei"/>
                <w:kern w:val="0"/>
                <w:sz w:val="24"/>
              </w:rPr>
              <w:t>集</w:t>
            </w:r>
            <w:r w:rsidRPr="008E5E8E">
              <w:rPr>
                <w:rFonts w:asciiTheme="minorEastAsia" w:eastAsiaTheme="minorEastAsia" w:hAnsiTheme="minorEastAsia" w:cs="Microsoft JhengHei"/>
                <w:spacing w:val="-2"/>
                <w:kern w:val="0"/>
                <w:sz w:val="24"/>
              </w:rPr>
              <w:t>中</w:t>
            </w:r>
            <w:r w:rsidRPr="008E5E8E">
              <w:rPr>
                <w:rFonts w:asciiTheme="minorEastAsia" w:eastAsiaTheme="minorEastAsia" w:hAnsiTheme="minorEastAsia" w:cs="Microsoft JhengHei"/>
                <w:kern w:val="0"/>
                <w:sz w:val="24"/>
              </w:rPr>
              <w:t>投保</w:t>
            </w:r>
            <w:r w:rsidRPr="008E5E8E">
              <w:rPr>
                <w:rFonts w:asciiTheme="minorEastAsia" w:eastAsiaTheme="minorEastAsia" w:hAnsiTheme="minorEastAsia" w:cs="Microsoft JhengHei"/>
                <w:spacing w:val="-2"/>
                <w:kern w:val="0"/>
                <w:sz w:val="24"/>
              </w:rPr>
              <w:t>，</w:t>
            </w:r>
            <w:r w:rsidRPr="008E5E8E">
              <w:rPr>
                <w:rFonts w:asciiTheme="minorEastAsia" w:eastAsiaTheme="minorEastAsia" w:hAnsiTheme="minorEastAsia" w:cs="Microsoft JhengHei"/>
                <w:kern w:val="0"/>
                <w:sz w:val="24"/>
              </w:rPr>
              <w:t>全</w:t>
            </w:r>
            <w:r w:rsidRPr="008E5E8E">
              <w:rPr>
                <w:rFonts w:asciiTheme="minorEastAsia" w:eastAsiaTheme="minorEastAsia" w:hAnsiTheme="minorEastAsia" w:cs="Microsoft JhengHei"/>
                <w:spacing w:val="-2"/>
                <w:kern w:val="0"/>
                <w:sz w:val="24"/>
              </w:rPr>
              <w:t>市</w:t>
            </w:r>
            <w:r w:rsidRPr="008E5E8E">
              <w:rPr>
                <w:rFonts w:asciiTheme="minorEastAsia" w:eastAsiaTheme="minorEastAsia" w:hAnsiTheme="minorEastAsia" w:cs="Microsoft JhengHei"/>
                <w:kern w:val="0"/>
                <w:sz w:val="24"/>
              </w:rPr>
              <w:t>总</w:t>
            </w:r>
            <w:r w:rsidRPr="008E5E8E">
              <w:rPr>
                <w:rFonts w:asciiTheme="minorEastAsia" w:eastAsiaTheme="minorEastAsia" w:hAnsiTheme="minorEastAsia" w:cs="Microsoft JhengHei"/>
                <w:spacing w:val="-2"/>
                <w:kern w:val="0"/>
                <w:sz w:val="24"/>
              </w:rPr>
              <w:t>计</w:t>
            </w:r>
            <w:r w:rsidRPr="008E5E8E">
              <w:rPr>
                <w:rFonts w:asciiTheme="minorEastAsia" w:eastAsiaTheme="minorEastAsia" w:hAnsiTheme="minorEastAsia" w:cs="Microsoft JhengHei"/>
                <w:kern w:val="0"/>
                <w:sz w:val="24"/>
              </w:rPr>
              <w:t>约</w:t>
            </w:r>
            <w:r w:rsidR="003277D0">
              <w:rPr>
                <w:rFonts w:asciiTheme="minorEastAsia" w:eastAsiaTheme="minorEastAsia" w:hAnsiTheme="minorEastAsia" w:hint="eastAsia"/>
                <w:kern w:val="0"/>
                <w:sz w:val="24"/>
              </w:rPr>
              <w:t>8</w:t>
            </w:r>
            <w:r w:rsidRPr="008E5E8E">
              <w:rPr>
                <w:rFonts w:asciiTheme="minorEastAsia" w:eastAsiaTheme="minorEastAsia" w:hAnsiTheme="minorEastAsia" w:cs="Microsoft JhengHei"/>
                <w:spacing w:val="-2"/>
                <w:kern w:val="0"/>
                <w:sz w:val="24"/>
              </w:rPr>
              <w:t>万</w:t>
            </w:r>
            <w:r w:rsidRPr="008E5E8E">
              <w:rPr>
                <w:rFonts w:asciiTheme="minorEastAsia" w:eastAsiaTheme="minorEastAsia" w:hAnsiTheme="minorEastAsia" w:cs="Microsoft JhengHei"/>
                <w:kern w:val="0"/>
                <w:sz w:val="24"/>
              </w:rPr>
              <w:t>人。</w:t>
            </w:r>
          </w:p>
        </w:tc>
      </w:tr>
      <w:tr w:rsidR="008E5E8E" w:rsidRPr="008E5E8E" w14:paraId="6B42F8E0" w14:textId="77777777" w:rsidTr="008E5E8E">
        <w:tc>
          <w:tcPr>
            <w:tcW w:w="1356" w:type="pct"/>
            <w:vAlign w:val="center"/>
          </w:tcPr>
          <w:p w14:paraId="56BF7167" w14:textId="77777777" w:rsidR="008E5E8E" w:rsidRPr="008E5E8E" w:rsidRDefault="008E5E8E" w:rsidP="008E5E8E">
            <w:pPr>
              <w:rPr>
                <w:rFonts w:asciiTheme="minorEastAsia" w:eastAsiaTheme="minorEastAsia" w:hAnsiTheme="minorEastAsia" w:cs="Microsoft JhengHei"/>
                <w:kern w:val="0"/>
                <w:sz w:val="24"/>
                <w:lang w:eastAsia="en-US"/>
              </w:rPr>
            </w:pPr>
            <w:r w:rsidRPr="008E5E8E">
              <w:rPr>
                <w:rFonts w:asciiTheme="minorEastAsia" w:eastAsiaTheme="minorEastAsia" w:hAnsiTheme="minorEastAsia" w:cs="Microsoft JhengHei"/>
                <w:kern w:val="0"/>
                <w:sz w:val="24"/>
                <w:lang w:eastAsia="en-US"/>
              </w:rPr>
              <w:t>保险条款</w:t>
            </w:r>
          </w:p>
        </w:tc>
        <w:tc>
          <w:tcPr>
            <w:tcW w:w="3644" w:type="pct"/>
            <w:vAlign w:val="center"/>
          </w:tcPr>
          <w:p w14:paraId="096E65C5" w14:textId="77777777" w:rsidR="008E5E8E" w:rsidRPr="008E5E8E" w:rsidRDefault="008E5E8E" w:rsidP="008E5E8E">
            <w:pPr>
              <w:rPr>
                <w:rFonts w:asciiTheme="minorEastAsia" w:eastAsiaTheme="minorEastAsia" w:hAnsiTheme="minorEastAsia" w:cs="Microsoft JhengHei"/>
                <w:kern w:val="0"/>
                <w:sz w:val="24"/>
              </w:rPr>
            </w:pPr>
            <w:r w:rsidRPr="008E5E8E">
              <w:rPr>
                <w:rFonts w:asciiTheme="minorEastAsia" w:eastAsiaTheme="minorEastAsia" w:hAnsiTheme="minorEastAsia" w:cs="Microsoft JhengHei"/>
                <w:kern w:val="0"/>
                <w:position w:val="-1"/>
                <w:sz w:val="24"/>
              </w:rPr>
              <w:t>老年</w:t>
            </w:r>
            <w:r w:rsidRPr="008E5E8E">
              <w:rPr>
                <w:rFonts w:asciiTheme="minorEastAsia" w:eastAsiaTheme="minorEastAsia" w:hAnsiTheme="minorEastAsia" w:cs="Microsoft JhengHei"/>
                <w:spacing w:val="-2"/>
                <w:kern w:val="0"/>
                <w:position w:val="-1"/>
                <w:sz w:val="24"/>
              </w:rPr>
              <w:t>人</w:t>
            </w:r>
            <w:r w:rsidRPr="008E5E8E">
              <w:rPr>
                <w:rFonts w:asciiTheme="minorEastAsia" w:eastAsiaTheme="minorEastAsia" w:hAnsiTheme="minorEastAsia" w:cs="Microsoft JhengHei"/>
                <w:kern w:val="0"/>
                <w:position w:val="-1"/>
                <w:sz w:val="24"/>
              </w:rPr>
              <w:t>团</w:t>
            </w:r>
            <w:r w:rsidRPr="008E5E8E">
              <w:rPr>
                <w:rFonts w:asciiTheme="minorEastAsia" w:eastAsiaTheme="minorEastAsia" w:hAnsiTheme="minorEastAsia" w:cs="Microsoft JhengHei"/>
                <w:spacing w:val="-2"/>
                <w:kern w:val="0"/>
                <w:position w:val="-1"/>
                <w:sz w:val="24"/>
              </w:rPr>
              <w:t>体</w:t>
            </w:r>
            <w:r w:rsidRPr="008E5E8E">
              <w:rPr>
                <w:rFonts w:asciiTheme="minorEastAsia" w:eastAsiaTheme="minorEastAsia" w:hAnsiTheme="minorEastAsia" w:cs="Microsoft JhengHei"/>
                <w:kern w:val="0"/>
                <w:position w:val="-1"/>
                <w:sz w:val="24"/>
              </w:rPr>
              <w:t>意</w:t>
            </w:r>
            <w:r w:rsidRPr="008E5E8E">
              <w:rPr>
                <w:rFonts w:asciiTheme="minorEastAsia" w:eastAsiaTheme="minorEastAsia" w:hAnsiTheme="minorEastAsia" w:cs="Microsoft JhengHei"/>
                <w:spacing w:val="-2"/>
                <w:kern w:val="0"/>
                <w:position w:val="-1"/>
                <w:sz w:val="24"/>
              </w:rPr>
              <w:t>外</w:t>
            </w:r>
            <w:r w:rsidRPr="008E5E8E">
              <w:rPr>
                <w:rFonts w:asciiTheme="minorEastAsia" w:eastAsiaTheme="minorEastAsia" w:hAnsiTheme="minorEastAsia" w:cs="Microsoft JhengHei"/>
                <w:kern w:val="0"/>
                <w:position w:val="-1"/>
                <w:sz w:val="24"/>
              </w:rPr>
              <w:t>伤</w:t>
            </w:r>
            <w:r w:rsidRPr="008E5E8E">
              <w:rPr>
                <w:rFonts w:asciiTheme="minorEastAsia" w:eastAsiaTheme="minorEastAsia" w:hAnsiTheme="minorEastAsia" w:cs="Microsoft JhengHei"/>
                <w:spacing w:val="-2"/>
                <w:kern w:val="0"/>
                <w:position w:val="-1"/>
                <w:sz w:val="24"/>
              </w:rPr>
              <w:t>害</w:t>
            </w:r>
            <w:r w:rsidRPr="008E5E8E">
              <w:rPr>
                <w:rFonts w:asciiTheme="minorEastAsia" w:eastAsiaTheme="minorEastAsia" w:hAnsiTheme="minorEastAsia" w:cs="Microsoft JhengHei"/>
                <w:kern w:val="0"/>
                <w:position w:val="-1"/>
                <w:sz w:val="24"/>
              </w:rPr>
              <w:t>保</w:t>
            </w:r>
            <w:r w:rsidRPr="008E5E8E">
              <w:rPr>
                <w:rFonts w:asciiTheme="minorEastAsia" w:eastAsiaTheme="minorEastAsia" w:hAnsiTheme="minorEastAsia" w:cs="Microsoft JhengHei"/>
                <w:spacing w:val="-2"/>
                <w:kern w:val="0"/>
                <w:position w:val="-1"/>
                <w:sz w:val="24"/>
              </w:rPr>
              <w:t>险</w:t>
            </w:r>
            <w:r w:rsidRPr="008E5E8E">
              <w:rPr>
                <w:rFonts w:asciiTheme="minorEastAsia" w:eastAsiaTheme="minorEastAsia" w:hAnsiTheme="minorEastAsia" w:cs="Microsoft JhengHei"/>
                <w:kern w:val="0"/>
                <w:position w:val="-1"/>
                <w:sz w:val="24"/>
              </w:rPr>
              <w:t>条款</w:t>
            </w:r>
          </w:p>
        </w:tc>
      </w:tr>
      <w:tr w:rsidR="008E5E8E" w:rsidRPr="008E5E8E" w14:paraId="0D6678BF" w14:textId="77777777" w:rsidTr="008E5E8E">
        <w:tc>
          <w:tcPr>
            <w:tcW w:w="1356" w:type="pct"/>
            <w:vAlign w:val="center"/>
          </w:tcPr>
          <w:p w14:paraId="0352A011" w14:textId="77777777" w:rsidR="008E5E8E" w:rsidRPr="008E5E8E" w:rsidRDefault="008E5E8E" w:rsidP="008E5E8E">
            <w:pPr>
              <w:rPr>
                <w:rFonts w:asciiTheme="minorEastAsia" w:eastAsiaTheme="minorEastAsia" w:hAnsiTheme="minorEastAsia" w:cs="Microsoft JhengHei"/>
                <w:kern w:val="0"/>
                <w:sz w:val="24"/>
                <w:lang w:eastAsia="en-US"/>
              </w:rPr>
            </w:pPr>
            <w:r w:rsidRPr="008E5E8E">
              <w:rPr>
                <w:rFonts w:asciiTheme="minorEastAsia" w:eastAsiaTheme="minorEastAsia" w:hAnsiTheme="minorEastAsia" w:cs="Microsoft JhengHei"/>
                <w:kern w:val="0"/>
                <w:position w:val="-1"/>
                <w:sz w:val="24"/>
                <w:lang w:eastAsia="en-US"/>
              </w:rPr>
              <w:t>附加条款</w:t>
            </w:r>
          </w:p>
        </w:tc>
        <w:tc>
          <w:tcPr>
            <w:tcW w:w="3644" w:type="pct"/>
            <w:vAlign w:val="center"/>
          </w:tcPr>
          <w:p w14:paraId="13D354DD" w14:textId="77777777" w:rsidR="008E5E8E" w:rsidRPr="008E5E8E" w:rsidRDefault="008E5E8E" w:rsidP="008E5E8E">
            <w:pPr>
              <w:rPr>
                <w:rFonts w:asciiTheme="minorEastAsia" w:eastAsiaTheme="minorEastAsia" w:hAnsiTheme="minorEastAsia" w:cs="Microsoft JhengHei"/>
                <w:kern w:val="0"/>
                <w:sz w:val="24"/>
              </w:rPr>
            </w:pPr>
            <w:r w:rsidRPr="008E5E8E">
              <w:rPr>
                <w:rFonts w:asciiTheme="minorEastAsia" w:eastAsiaTheme="minorEastAsia" w:hAnsiTheme="minorEastAsia" w:cs="Microsoft JhengHei"/>
                <w:kern w:val="0"/>
                <w:sz w:val="24"/>
              </w:rPr>
              <w:t>附加</w:t>
            </w:r>
            <w:r w:rsidRPr="008E5E8E">
              <w:rPr>
                <w:rFonts w:asciiTheme="minorEastAsia" w:eastAsiaTheme="minorEastAsia" w:hAnsiTheme="minorEastAsia" w:cs="Microsoft JhengHei"/>
                <w:spacing w:val="-2"/>
                <w:kern w:val="0"/>
                <w:sz w:val="24"/>
              </w:rPr>
              <w:t>老</w:t>
            </w:r>
            <w:r w:rsidRPr="008E5E8E">
              <w:rPr>
                <w:rFonts w:asciiTheme="minorEastAsia" w:eastAsiaTheme="minorEastAsia" w:hAnsiTheme="minorEastAsia" w:cs="Microsoft JhengHei"/>
                <w:kern w:val="0"/>
                <w:sz w:val="24"/>
              </w:rPr>
              <w:t>年</w:t>
            </w:r>
            <w:r w:rsidRPr="008E5E8E">
              <w:rPr>
                <w:rFonts w:asciiTheme="minorEastAsia" w:eastAsiaTheme="minorEastAsia" w:hAnsiTheme="minorEastAsia" w:cs="Microsoft JhengHei"/>
                <w:spacing w:val="-2"/>
                <w:kern w:val="0"/>
                <w:sz w:val="24"/>
              </w:rPr>
              <w:t>人</w:t>
            </w:r>
            <w:r w:rsidRPr="008E5E8E">
              <w:rPr>
                <w:rFonts w:asciiTheme="minorEastAsia" w:eastAsiaTheme="minorEastAsia" w:hAnsiTheme="minorEastAsia" w:cs="Microsoft JhengHei"/>
                <w:kern w:val="0"/>
                <w:sz w:val="24"/>
              </w:rPr>
              <w:t>意</w:t>
            </w:r>
            <w:r w:rsidRPr="008E5E8E">
              <w:rPr>
                <w:rFonts w:asciiTheme="minorEastAsia" w:eastAsiaTheme="minorEastAsia" w:hAnsiTheme="minorEastAsia" w:cs="Microsoft JhengHei"/>
                <w:spacing w:val="-2"/>
                <w:kern w:val="0"/>
                <w:sz w:val="24"/>
              </w:rPr>
              <w:t>外</w:t>
            </w:r>
            <w:r w:rsidRPr="008E5E8E">
              <w:rPr>
                <w:rFonts w:asciiTheme="minorEastAsia" w:eastAsiaTheme="minorEastAsia" w:hAnsiTheme="minorEastAsia" w:cs="Microsoft JhengHei"/>
                <w:kern w:val="0"/>
                <w:sz w:val="24"/>
              </w:rPr>
              <w:t>费</w:t>
            </w:r>
            <w:r w:rsidRPr="008E5E8E">
              <w:rPr>
                <w:rFonts w:asciiTheme="minorEastAsia" w:eastAsiaTheme="minorEastAsia" w:hAnsiTheme="minorEastAsia" w:cs="Microsoft JhengHei"/>
                <w:spacing w:val="-2"/>
                <w:kern w:val="0"/>
                <w:sz w:val="24"/>
              </w:rPr>
              <w:t>用</w:t>
            </w:r>
            <w:r w:rsidRPr="008E5E8E">
              <w:rPr>
                <w:rFonts w:asciiTheme="minorEastAsia" w:eastAsiaTheme="minorEastAsia" w:hAnsiTheme="minorEastAsia" w:cs="Microsoft JhengHei"/>
                <w:kern w:val="0"/>
                <w:sz w:val="24"/>
              </w:rPr>
              <w:t>补</w:t>
            </w:r>
            <w:r w:rsidRPr="008E5E8E">
              <w:rPr>
                <w:rFonts w:asciiTheme="minorEastAsia" w:eastAsiaTheme="minorEastAsia" w:hAnsiTheme="minorEastAsia" w:cs="Microsoft JhengHei"/>
                <w:spacing w:val="-2"/>
                <w:kern w:val="0"/>
                <w:sz w:val="24"/>
              </w:rPr>
              <w:t>偿</w:t>
            </w:r>
            <w:r w:rsidRPr="008E5E8E">
              <w:rPr>
                <w:rFonts w:asciiTheme="minorEastAsia" w:eastAsiaTheme="minorEastAsia" w:hAnsiTheme="minorEastAsia" w:cs="Microsoft JhengHei"/>
                <w:kern w:val="0"/>
                <w:sz w:val="24"/>
              </w:rPr>
              <w:t>团体</w:t>
            </w:r>
            <w:r w:rsidRPr="008E5E8E">
              <w:rPr>
                <w:rFonts w:asciiTheme="minorEastAsia" w:eastAsiaTheme="minorEastAsia" w:hAnsiTheme="minorEastAsia" w:cs="Microsoft JhengHei"/>
                <w:spacing w:val="-2"/>
                <w:kern w:val="0"/>
                <w:sz w:val="24"/>
              </w:rPr>
              <w:t>医</w:t>
            </w:r>
            <w:r w:rsidRPr="008E5E8E">
              <w:rPr>
                <w:rFonts w:asciiTheme="minorEastAsia" w:eastAsiaTheme="minorEastAsia" w:hAnsiTheme="minorEastAsia" w:cs="Microsoft JhengHei"/>
                <w:kern w:val="0"/>
                <w:sz w:val="24"/>
              </w:rPr>
              <w:t>疗</w:t>
            </w:r>
            <w:r w:rsidRPr="008E5E8E">
              <w:rPr>
                <w:rFonts w:asciiTheme="minorEastAsia" w:eastAsiaTheme="minorEastAsia" w:hAnsiTheme="minorEastAsia" w:cs="Microsoft JhengHei"/>
                <w:spacing w:val="-2"/>
                <w:kern w:val="0"/>
                <w:sz w:val="24"/>
              </w:rPr>
              <w:t>保</w:t>
            </w:r>
            <w:r w:rsidRPr="008E5E8E">
              <w:rPr>
                <w:rFonts w:asciiTheme="minorEastAsia" w:eastAsiaTheme="minorEastAsia" w:hAnsiTheme="minorEastAsia" w:cs="Microsoft JhengHei"/>
                <w:kern w:val="0"/>
                <w:sz w:val="24"/>
              </w:rPr>
              <w:t>险</w:t>
            </w:r>
          </w:p>
          <w:p w14:paraId="2D6B6DF7" w14:textId="77777777" w:rsidR="008E5E8E" w:rsidRPr="008E5E8E" w:rsidRDefault="008E5E8E" w:rsidP="008E5E8E">
            <w:pPr>
              <w:rPr>
                <w:rFonts w:asciiTheme="minorEastAsia" w:eastAsiaTheme="minorEastAsia" w:hAnsiTheme="minorEastAsia" w:cs="Microsoft JhengHei"/>
                <w:kern w:val="0"/>
                <w:sz w:val="24"/>
              </w:rPr>
            </w:pPr>
            <w:r w:rsidRPr="008E5E8E">
              <w:rPr>
                <w:rFonts w:asciiTheme="minorEastAsia" w:eastAsiaTheme="minorEastAsia" w:hAnsiTheme="minorEastAsia" w:cs="Microsoft JhengHei"/>
                <w:kern w:val="0"/>
                <w:sz w:val="24"/>
              </w:rPr>
              <w:t>附加</w:t>
            </w:r>
            <w:r w:rsidRPr="008E5E8E">
              <w:rPr>
                <w:rFonts w:asciiTheme="minorEastAsia" w:eastAsiaTheme="minorEastAsia" w:hAnsiTheme="minorEastAsia" w:cs="Microsoft JhengHei"/>
                <w:spacing w:val="-2"/>
                <w:kern w:val="0"/>
                <w:sz w:val="24"/>
              </w:rPr>
              <w:t>老</w:t>
            </w:r>
            <w:r w:rsidRPr="008E5E8E">
              <w:rPr>
                <w:rFonts w:asciiTheme="minorEastAsia" w:eastAsiaTheme="minorEastAsia" w:hAnsiTheme="minorEastAsia" w:cs="Microsoft JhengHei"/>
                <w:kern w:val="0"/>
                <w:sz w:val="24"/>
              </w:rPr>
              <w:t>年</w:t>
            </w:r>
            <w:r w:rsidRPr="008E5E8E">
              <w:rPr>
                <w:rFonts w:asciiTheme="minorEastAsia" w:eastAsiaTheme="minorEastAsia" w:hAnsiTheme="minorEastAsia" w:cs="Microsoft JhengHei"/>
                <w:spacing w:val="-2"/>
                <w:kern w:val="0"/>
                <w:sz w:val="24"/>
              </w:rPr>
              <w:t>人</w:t>
            </w:r>
            <w:r w:rsidRPr="008E5E8E">
              <w:rPr>
                <w:rFonts w:asciiTheme="minorEastAsia" w:eastAsiaTheme="minorEastAsia" w:hAnsiTheme="minorEastAsia" w:cs="Microsoft JhengHei"/>
                <w:kern w:val="0"/>
                <w:sz w:val="24"/>
              </w:rPr>
              <w:t>意</w:t>
            </w:r>
            <w:r w:rsidRPr="008E5E8E">
              <w:rPr>
                <w:rFonts w:asciiTheme="minorEastAsia" w:eastAsiaTheme="minorEastAsia" w:hAnsiTheme="minorEastAsia" w:cs="Microsoft JhengHei"/>
                <w:spacing w:val="-2"/>
                <w:kern w:val="0"/>
                <w:sz w:val="24"/>
              </w:rPr>
              <w:t>外</w:t>
            </w:r>
            <w:r w:rsidRPr="008E5E8E">
              <w:rPr>
                <w:rFonts w:asciiTheme="minorEastAsia" w:eastAsiaTheme="minorEastAsia" w:hAnsiTheme="minorEastAsia" w:cs="Microsoft JhengHei"/>
                <w:kern w:val="0"/>
                <w:sz w:val="24"/>
              </w:rPr>
              <w:t>住</w:t>
            </w:r>
            <w:r w:rsidRPr="008E5E8E">
              <w:rPr>
                <w:rFonts w:asciiTheme="minorEastAsia" w:eastAsiaTheme="minorEastAsia" w:hAnsiTheme="minorEastAsia" w:cs="Microsoft JhengHei"/>
                <w:spacing w:val="-2"/>
                <w:kern w:val="0"/>
                <w:sz w:val="24"/>
              </w:rPr>
              <w:t>院</w:t>
            </w:r>
            <w:r w:rsidRPr="008E5E8E">
              <w:rPr>
                <w:rFonts w:asciiTheme="minorEastAsia" w:eastAsiaTheme="minorEastAsia" w:hAnsiTheme="minorEastAsia" w:cs="Microsoft JhengHei"/>
                <w:kern w:val="0"/>
                <w:sz w:val="24"/>
              </w:rPr>
              <w:t>定</w:t>
            </w:r>
            <w:r w:rsidRPr="008E5E8E">
              <w:rPr>
                <w:rFonts w:asciiTheme="minorEastAsia" w:eastAsiaTheme="minorEastAsia" w:hAnsiTheme="minorEastAsia" w:cs="Microsoft JhengHei"/>
                <w:spacing w:val="-2"/>
                <w:kern w:val="0"/>
                <w:sz w:val="24"/>
              </w:rPr>
              <w:t>额</w:t>
            </w:r>
            <w:r w:rsidRPr="008E5E8E">
              <w:rPr>
                <w:rFonts w:asciiTheme="minorEastAsia" w:eastAsiaTheme="minorEastAsia" w:hAnsiTheme="minorEastAsia" w:cs="Microsoft JhengHei"/>
                <w:kern w:val="0"/>
                <w:sz w:val="24"/>
              </w:rPr>
              <w:t>给付</w:t>
            </w:r>
            <w:r w:rsidRPr="008E5E8E">
              <w:rPr>
                <w:rFonts w:asciiTheme="minorEastAsia" w:eastAsiaTheme="minorEastAsia" w:hAnsiTheme="minorEastAsia" w:cs="Microsoft JhengHei"/>
                <w:spacing w:val="-2"/>
                <w:kern w:val="0"/>
                <w:sz w:val="24"/>
              </w:rPr>
              <w:t>团</w:t>
            </w:r>
            <w:r w:rsidRPr="008E5E8E">
              <w:rPr>
                <w:rFonts w:asciiTheme="minorEastAsia" w:eastAsiaTheme="minorEastAsia" w:hAnsiTheme="minorEastAsia" w:cs="Microsoft JhengHei"/>
                <w:kern w:val="0"/>
                <w:sz w:val="24"/>
              </w:rPr>
              <w:t>体</w:t>
            </w:r>
            <w:r w:rsidRPr="008E5E8E">
              <w:rPr>
                <w:rFonts w:asciiTheme="minorEastAsia" w:eastAsiaTheme="minorEastAsia" w:hAnsiTheme="minorEastAsia" w:cs="Microsoft JhengHei"/>
                <w:spacing w:val="-2"/>
                <w:kern w:val="0"/>
                <w:sz w:val="24"/>
              </w:rPr>
              <w:t>医</w:t>
            </w:r>
            <w:r w:rsidRPr="008E5E8E">
              <w:rPr>
                <w:rFonts w:asciiTheme="minorEastAsia" w:eastAsiaTheme="minorEastAsia" w:hAnsiTheme="minorEastAsia" w:cs="Microsoft JhengHei"/>
                <w:kern w:val="0"/>
                <w:sz w:val="24"/>
              </w:rPr>
              <w:t>疗</w:t>
            </w:r>
            <w:r w:rsidRPr="008E5E8E">
              <w:rPr>
                <w:rFonts w:asciiTheme="minorEastAsia" w:eastAsiaTheme="minorEastAsia" w:hAnsiTheme="minorEastAsia" w:cs="Microsoft JhengHei"/>
                <w:spacing w:val="-2"/>
                <w:kern w:val="0"/>
                <w:sz w:val="24"/>
              </w:rPr>
              <w:t>保</w:t>
            </w:r>
            <w:r w:rsidRPr="008E5E8E">
              <w:rPr>
                <w:rFonts w:asciiTheme="minorEastAsia" w:eastAsiaTheme="minorEastAsia" w:hAnsiTheme="minorEastAsia" w:cs="Microsoft JhengHei"/>
                <w:kern w:val="0"/>
                <w:sz w:val="24"/>
              </w:rPr>
              <w:t>险</w:t>
            </w:r>
          </w:p>
        </w:tc>
      </w:tr>
      <w:tr w:rsidR="008E5E8E" w:rsidRPr="008E5E8E" w14:paraId="611C8674" w14:textId="77777777" w:rsidTr="008E5E8E">
        <w:tc>
          <w:tcPr>
            <w:tcW w:w="1356" w:type="pct"/>
            <w:vAlign w:val="center"/>
          </w:tcPr>
          <w:p w14:paraId="2F32ECF6" w14:textId="77777777" w:rsidR="008E5E8E" w:rsidRPr="008E5E8E" w:rsidRDefault="008E5E8E" w:rsidP="008E5E8E">
            <w:pPr>
              <w:rPr>
                <w:rFonts w:asciiTheme="minorEastAsia" w:eastAsiaTheme="minorEastAsia" w:hAnsiTheme="minorEastAsia" w:cs="Microsoft JhengHei"/>
                <w:kern w:val="0"/>
                <w:sz w:val="24"/>
                <w:lang w:eastAsia="en-US"/>
              </w:rPr>
            </w:pPr>
            <w:r w:rsidRPr="008E5E8E">
              <w:rPr>
                <w:rFonts w:asciiTheme="minorEastAsia" w:eastAsiaTheme="minorEastAsia" w:hAnsiTheme="minorEastAsia" w:cs="Microsoft JhengHei"/>
                <w:kern w:val="0"/>
                <w:sz w:val="24"/>
                <w:lang w:eastAsia="en-US"/>
              </w:rPr>
              <w:t>特别约定</w:t>
            </w:r>
          </w:p>
        </w:tc>
        <w:tc>
          <w:tcPr>
            <w:tcW w:w="3644" w:type="pct"/>
            <w:vAlign w:val="center"/>
          </w:tcPr>
          <w:p w14:paraId="4FB96E56" w14:textId="77777777" w:rsidR="008E5E8E" w:rsidRPr="008E5E8E" w:rsidRDefault="008E5E8E" w:rsidP="008E5E8E">
            <w:pPr>
              <w:rPr>
                <w:rFonts w:asciiTheme="minorEastAsia" w:eastAsiaTheme="minorEastAsia" w:hAnsiTheme="minorEastAsia" w:cs="Microsoft JhengHei"/>
                <w:kern w:val="0"/>
                <w:sz w:val="24"/>
              </w:rPr>
            </w:pPr>
            <w:r w:rsidRPr="008E5E8E">
              <w:rPr>
                <w:rFonts w:asciiTheme="minorEastAsia" w:eastAsiaTheme="minorEastAsia" w:hAnsiTheme="minorEastAsia"/>
                <w:kern w:val="0"/>
                <w:sz w:val="24"/>
              </w:rPr>
              <w:t>1.</w:t>
            </w:r>
            <w:r w:rsidRPr="008E5E8E">
              <w:rPr>
                <w:rFonts w:asciiTheme="minorEastAsia" w:eastAsiaTheme="minorEastAsia" w:hAnsiTheme="minorEastAsia" w:cs="Microsoft JhengHei"/>
                <w:kern w:val="0"/>
                <w:sz w:val="24"/>
              </w:rPr>
              <w:t>保</w:t>
            </w:r>
            <w:r w:rsidRPr="008E5E8E">
              <w:rPr>
                <w:rFonts w:asciiTheme="minorEastAsia" w:eastAsiaTheme="minorEastAsia" w:hAnsiTheme="minorEastAsia" w:cs="Microsoft JhengHei"/>
                <w:spacing w:val="-2"/>
                <w:kern w:val="0"/>
                <w:sz w:val="24"/>
              </w:rPr>
              <w:t>全</w:t>
            </w:r>
            <w:r w:rsidRPr="008E5E8E">
              <w:rPr>
                <w:rFonts w:asciiTheme="minorEastAsia" w:eastAsiaTheme="minorEastAsia" w:hAnsiTheme="minorEastAsia" w:cs="Microsoft JhengHei"/>
                <w:kern w:val="0"/>
                <w:sz w:val="24"/>
              </w:rPr>
              <w:t>特</w:t>
            </w:r>
            <w:r w:rsidRPr="008E5E8E">
              <w:rPr>
                <w:rFonts w:asciiTheme="minorEastAsia" w:eastAsiaTheme="minorEastAsia" w:hAnsiTheme="minorEastAsia" w:cs="Microsoft JhengHei"/>
                <w:spacing w:val="-2"/>
                <w:kern w:val="0"/>
                <w:sz w:val="24"/>
              </w:rPr>
              <w:t>别</w:t>
            </w:r>
            <w:r w:rsidRPr="008E5E8E">
              <w:rPr>
                <w:rFonts w:asciiTheme="minorEastAsia" w:eastAsiaTheme="minorEastAsia" w:hAnsiTheme="minorEastAsia" w:cs="Microsoft JhengHei"/>
                <w:kern w:val="0"/>
                <w:sz w:val="24"/>
              </w:rPr>
              <w:t>约</w:t>
            </w:r>
            <w:r w:rsidRPr="008E5E8E">
              <w:rPr>
                <w:rFonts w:asciiTheme="minorEastAsia" w:eastAsiaTheme="minorEastAsia" w:hAnsiTheme="minorEastAsia" w:cs="Microsoft JhengHei"/>
                <w:spacing w:val="-2"/>
                <w:kern w:val="0"/>
                <w:sz w:val="24"/>
              </w:rPr>
              <w:t>定</w:t>
            </w:r>
            <w:r w:rsidRPr="008E5E8E">
              <w:rPr>
                <w:rFonts w:asciiTheme="minorEastAsia" w:eastAsiaTheme="minorEastAsia" w:hAnsiTheme="minorEastAsia" w:cs="Microsoft JhengHei"/>
                <w:spacing w:val="-53"/>
                <w:kern w:val="0"/>
                <w:sz w:val="24"/>
              </w:rPr>
              <w:t>：</w:t>
            </w:r>
            <w:r w:rsidRPr="008E5E8E">
              <w:rPr>
                <w:rFonts w:asciiTheme="minorEastAsia" w:eastAsiaTheme="minorEastAsia" w:hAnsiTheme="minorEastAsia" w:cs="Microsoft JhengHei"/>
                <w:spacing w:val="-2"/>
                <w:kern w:val="0"/>
                <w:sz w:val="24"/>
              </w:rPr>
              <w:t>由</w:t>
            </w:r>
            <w:r w:rsidRPr="008E5E8E">
              <w:rPr>
                <w:rFonts w:asciiTheme="minorEastAsia" w:eastAsiaTheme="minorEastAsia" w:hAnsiTheme="minorEastAsia" w:cs="Microsoft JhengHei"/>
                <w:kern w:val="0"/>
                <w:sz w:val="24"/>
              </w:rPr>
              <w:t>市</w:t>
            </w:r>
            <w:r w:rsidRPr="008E5E8E">
              <w:rPr>
                <w:rFonts w:asciiTheme="minorEastAsia" w:eastAsiaTheme="minorEastAsia" w:hAnsiTheme="minorEastAsia" w:cs="Microsoft JhengHei"/>
                <w:spacing w:val="-2"/>
                <w:kern w:val="0"/>
                <w:sz w:val="24"/>
              </w:rPr>
              <w:t>民政</w:t>
            </w:r>
            <w:r w:rsidRPr="008E5E8E">
              <w:rPr>
                <w:rFonts w:asciiTheme="minorEastAsia" w:eastAsiaTheme="minorEastAsia" w:hAnsiTheme="minorEastAsia" w:cs="Microsoft JhengHei"/>
                <w:kern w:val="0"/>
                <w:sz w:val="24"/>
              </w:rPr>
              <w:t>局统</w:t>
            </w:r>
            <w:r w:rsidRPr="008E5E8E">
              <w:rPr>
                <w:rFonts w:asciiTheme="minorEastAsia" w:eastAsiaTheme="minorEastAsia" w:hAnsiTheme="minorEastAsia" w:cs="Microsoft JhengHei"/>
                <w:spacing w:val="-2"/>
                <w:kern w:val="0"/>
                <w:sz w:val="24"/>
              </w:rPr>
              <w:t>一每</w:t>
            </w:r>
            <w:r w:rsidRPr="008E5E8E">
              <w:rPr>
                <w:rFonts w:asciiTheme="minorEastAsia" w:eastAsiaTheme="minorEastAsia" w:hAnsiTheme="minorEastAsia" w:cs="Microsoft JhengHei"/>
                <w:kern w:val="0"/>
                <w:sz w:val="24"/>
              </w:rPr>
              <w:t>年</w:t>
            </w:r>
            <w:r w:rsidRPr="008E5E8E">
              <w:rPr>
                <w:rFonts w:asciiTheme="minorEastAsia" w:eastAsiaTheme="minorEastAsia" w:hAnsiTheme="minorEastAsia"/>
                <w:kern w:val="0"/>
                <w:sz w:val="24"/>
              </w:rPr>
              <w:t>4</w:t>
            </w:r>
            <w:r w:rsidRPr="008E5E8E">
              <w:rPr>
                <w:rFonts w:asciiTheme="minorEastAsia" w:eastAsiaTheme="minorEastAsia" w:hAnsiTheme="minorEastAsia" w:cs="Microsoft JhengHei"/>
                <w:spacing w:val="-2"/>
                <w:kern w:val="0"/>
                <w:sz w:val="24"/>
              </w:rPr>
              <w:t>月</w:t>
            </w:r>
            <w:r w:rsidRPr="008E5E8E">
              <w:rPr>
                <w:rFonts w:asciiTheme="minorEastAsia" w:eastAsiaTheme="minorEastAsia" w:hAnsiTheme="minorEastAsia" w:cs="Microsoft JhengHei"/>
                <w:spacing w:val="-53"/>
                <w:kern w:val="0"/>
                <w:sz w:val="24"/>
              </w:rPr>
              <w:t>、</w:t>
            </w:r>
            <w:r w:rsidRPr="008E5E8E">
              <w:rPr>
                <w:rFonts w:asciiTheme="minorEastAsia" w:eastAsiaTheme="minorEastAsia" w:hAnsiTheme="minorEastAsia"/>
                <w:kern w:val="0"/>
                <w:sz w:val="24"/>
              </w:rPr>
              <w:t>8</w:t>
            </w:r>
            <w:r w:rsidRPr="008E5E8E">
              <w:rPr>
                <w:rFonts w:asciiTheme="minorEastAsia" w:eastAsiaTheme="minorEastAsia" w:hAnsiTheme="minorEastAsia" w:cs="Microsoft JhengHei"/>
                <w:kern w:val="0"/>
                <w:sz w:val="24"/>
              </w:rPr>
              <w:t>月</w:t>
            </w:r>
            <w:r w:rsidRPr="008E5E8E">
              <w:rPr>
                <w:rFonts w:asciiTheme="minorEastAsia" w:eastAsiaTheme="minorEastAsia" w:hAnsiTheme="minorEastAsia" w:cs="Microsoft JhengHei"/>
                <w:spacing w:val="-2"/>
                <w:kern w:val="0"/>
                <w:sz w:val="24"/>
              </w:rPr>
              <w:t>进行</w:t>
            </w:r>
            <w:r w:rsidRPr="008E5E8E">
              <w:rPr>
                <w:rFonts w:asciiTheme="minorEastAsia" w:eastAsiaTheme="minorEastAsia" w:hAnsiTheme="minorEastAsia" w:cs="Microsoft JhengHei"/>
                <w:kern w:val="0"/>
                <w:sz w:val="24"/>
              </w:rPr>
              <w:t>两次</w:t>
            </w:r>
            <w:r w:rsidRPr="008E5E8E">
              <w:rPr>
                <w:rFonts w:asciiTheme="minorEastAsia" w:eastAsiaTheme="minorEastAsia" w:hAnsiTheme="minorEastAsia" w:cs="Microsoft JhengHei"/>
                <w:spacing w:val="-2"/>
                <w:kern w:val="0"/>
                <w:sz w:val="24"/>
              </w:rPr>
              <w:t>保</w:t>
            </w:r>
            <w:r w:rsidRPr="008E5E8E">
              <w:rPr>
                <w:rFonts w:asciiTheme="minorEastAsia" w:eastAsiaTheme="minorEastAsia" w:hAnsiTheme="minorEastAsia" w:cs="Microsoft JhengHei"/>
                <w:kern w:val="0"/>
                <w:sz w:val="24"/>
              </w:rPr>
              <w:t>全手</w:t>
            </w:r>
          </w:p>
          <w:p w14:paraId="17CAB256" w14:textId="77777777" w:rsidR="008E5E8E" w:rsidRPr="008E5E8E" w:rsidRDefault="008E5E8E" w:rsidP="008E5E8E">
            <w:pPr>
              <w:rPr>
                <w:rFonts w:asciiTheme="minorEastAsia" w:eastAsiaTheme="minorEastAsia" w:hAnsiTheme="minorEastAsia" w:cs="Microsoft JhengHei"/>
                <w:kern w:val="0"/>
                <w:sz w:val="24"/>
              </w:rPr>
            </w:pPr>
            <w:r w:rsidRPr="008E5E8E">
              <w:rPr>
                <w:rFonts w:asciiTheme="minorEastAsia" w:eastAsiaTheme="minorEastAsia" w:hAnsiTheme="minorEastAsia" w:cs="Microsoft JhengHei"/>
                <w:kern w:val="0"/>
                <w:sz w:val="24"/>
              </w:rPr>
              <w:lastRenderedPageBreak/>
              <w:t>续，</w:t>
            </w:r>
            <w:r w:rsidRPr="008E5E8E">
              <w:rPr>
                <w:rFonts w:asciiTheme="minorEastAsia" w:eastAsiaTheme="minorEastAsia" w:hAnsiTheme="minorEastAsia" w:cs="Microsoft JhengHei"/>
                <w:spacing w:val="-2"/>
                <w:kern w:val="0"/>
                <w:sz w:val="24"/>
              </w:rPr>
              <w:t>保</w:t>
            </w:r>
            <w:r w:rsidRPr="008E5E8E">
              <w:rPr>
                <w:rFonts w:asciiTheme="minorEastAsia" w:eastAsiaTheme="minorEastAsia" w:hAnsiTheme="minorEastAsia" w:cs="Microsoft JhengHei"/>
                <w:kern w:val="0"/>
                <w:sz w:val="24"/>
              </w:rPr>
              <w:t>全</w:t>
            </w:r>
            <w:r w:rsidRPr="008E5E8E">
              <w:rPr>
                <w:rFonts w:asciiTheme="minorEastAsia" w:eastAsiaTheme="minorEastAsia" w:hAnsiTheme="minorEastAsia" w:cs="Microsoft JhengHei"/>
                <w:spacing w:val="-2"/>
                <w:kern w:val="0"/>
                <w:sz w:val="24"/>
              </w:rPr>
              <w:t>期</w:t>
            </w:r>
            <w:r w:rsidRPr="008E5E8E">
              <w:rPr>
                <w:rFonts w:asciiTheme="minorEastAsia" w:eastAsiaTheme="minorEastAsia" w:hAnsiTheme="minorEastAsia" w:cs="Microsoft JhengHei"/>
                <w:kern w:val="0"/>
                <w:sz w:val="24"/>
              </w:rPr>
              <w:t>内</w:t>
            </w:r>
            <w:r w:rsidRPr="008E5E8E">
              <w:rPr>
                <w:rFonts w:asciiTheme="minorEastAsia" w:eastAsiaTheme="minorEastAsia" w:hAnsiTheme="minorEastAsia" w:cs="Microsoft JhengHei"/>
                <w:spacing w:val="-2"/>
                <w:kern w:val="0"/>
                <w:sz w:val="24"/>
              </w:rPr>
              <w:t>因</w:t>
            </w:r>
            <w:r w:rsidRPr="008E5E8E">
              <w:rPr>
                <w:rFonts w:asciiTheme="minorEastAsia" w:eastAsiaTheme="minorEastAsia" w:hAnsiTheme="minorEastAsia" w:cs="Microsoft JhengHei"/>
                <w:kern w:val="0"/>
                <w:sz w:val="24"/>
              </w:rPr>
              <w:t>人</w:t>
            </w:r>
            <w:r w:rsidRPr="008E5E8E">
              <w:rPr>
                <w:rFonts w:asciiTheme="minorEastAsia" w:eastAsiaTheme="minorEastAsia" w:hAnsiTheme="minorEastAsia" w:cs="Microsoft JhengHei"/>
                <w:spacing w:val="-2"/>
                <w:kern w:val="0"/>
                <w:sz w:val="24"/>
              </w:rPr>
              <w:t>员</w:t>
            </w:r>
            <w:r w:rsidRPr="008E5E8E">
              <w:rPr>
                <w:rFonts w:asciiTheme="minorEastAsia" w:eastAsiaTheme="minorEastAsia" w:hAnsiTheme="minorEastAsia" w:cs="Microsoft JhengHei"/>
                <w:kern w:val="0"/>
                <w:sz w:val="24"/>
              </w:rPr>
              <w:t>变</w:t>
            </w:r>
            <w:r w:rsidRPr="008E5E8E">
              <w:rPr>
                <w:rFonts w:asciiTheme="minorEastAsia" w:eastAsiaTheme="minorEastAsia" w:hAnsiTheme="minorEastAsia" w:cs="Microsoft JhengHei"/>
                <w:spacing w:val="-2"/>
                <w:kern w:val="0"/>
                <w:sz w:val="24"/>
              </w:rPr>
              <w:t>化</w:t>
            </w:r>
            <w:r w:rsidRPr="008E5E8E">
              <w:rPr>
                <w:rFonts w:asciiTheme="minorEastAsia" w:eastAsiaTheme="minorEastAsia" w:hAnsiTheme="minorEastAsia" w:cs="Microsoft JhengHei"/>
                <w:kern w:val="0"/>
                <w:sz w:val="24"/>
              </w:rPr>
              <w:t>未保</w:t>
            </w:r>
            <w:r w:rsidRPr="008E5E8E">
              <w:rPr>
                <w:rFonts w:asciiTheme="minorEastAsia" w:eastAsiaTheme="minorEastAsia" w:hAnsiTheme="minorEastAsia" w:cs="Microsoft JhengHei"/>
                <w:spacing w:val="-2"/>
                <w:kern w:val="0"/>
                <w:sz w:val="24"/>
              </w:rPr>
              <w:t>全</w:t>
            </w:r>
            <w:r w:rsidRPr="008E5E8E">
              <w:rPr>
                <w:rFonts w:asciiTheme="minorEastAsia" w:eastAsiaTheme="minorEastAsia" w:hAnsiTheme="minorEastAsia" w:cs="Microsoft JhengHei"/>
                <w:kern w:val="0"/>
                <w:sz w:val="24"/>
              </w:rPr>
              <w:t>导</w:t>
            </w:r>
            <w:r w:rsidRPr="008E5E8E">
              <w:rPr>
                <w:rFonts w:asciiTheme="minorEastAsia" w:eastAsiaTheme="minorEastAsia" w:hAnsiTheme="minorEastAsia" w:cs="Microsoft JhengHei"/>
                <w:spacing w:val="-2"/>
                <w:kern w:val="0"/>
                <w:sz w:val="24"/>
              </w:rPr>
              <w:t>致</w:t>
            </w:r>
            <w:r w:rsidRPr="008E5E8E">
              <w:rPr>
                <w:rFonts w:asciiTheme="minorEastAsia" w:eastAsiaTheme="minorEastAsia" w:hAnsiTheme="minorEastAsia" w:cs="Microsoft JhengHei"/>
                <w:kern w:val="0"/>
                <w:sz w:val="24"/>
              </w:rPr>
              <w:t>不</w:t>
            </w:r>
            <w:r w:rsidRPr="008E5E8E">
              <w:rPr>
                <w:rFonts w:asciiTheme="minorEastAsia" w:eastAsiaTheme="minorEastAsia" w:hAnsiTheme="minorEastAsia" w:cs="Microsoft JhengHei"/>
                <w:spacing w:val="-2"/>
                <w:kern w:val="0"/>
                <w:sz w:val="24"/>
              </w:rPr>
              <w:t>在</w:t>
            </w:r>
            <w:r w:rsidRPr="008E5E8E">
              <w:rPr>
                <w:rFonts w:asciiTheme="minorEastAsia" w:eastAsiaTheme="minorEastAsia" w:hAnsiTheme="minorEastAsia" w:cs="Microsoft JhengHei"/>
                <w:kern w:val="0"/>
                <w:sz w:val="24"/>
              </w:rPr>
              <w:t>投</w:t>
            </w:r>
            <w:r w:rsidRPr="008E5E8E">
              <w:rPr>
                <w:rFonts w:asciiTheme="minorEastAsia" w:eastAsiaTheme="minorEastAsia" w:hAnsiTheme="minorEastAsia" w:cs="Microsoft JhengHei"/>
                <w:spacing w:val="-2"/>
                <w:kern w:val="0"/>
                <w:sz w:val="24"/>
              </w:rPr>
              <w:t>保</w:t>
            </w:r>
            <w:r w:rsidRPr="008E5E8E">
              <w:rPr>
                <w:rFonts w:asciiTheme="minorEastAsia" w:eastAsiaTheme="minorEastAsia" w:hAnsiTheme="minorEastAsia" w:cs="Microsoft JhengHei"/>
                <w:kern w:val="0"/>
                <w:sz w:val="24"/>
              </w:rPr>
              <w:t>名</w:t>
            </w:r>
            <w:r w:rsidRPr="008E5E8E">
              <w:rPr>
                <w:rFonts w:asciiTheme="minorEastAsia" w:eastAsiaTheme="minorEastAsia" w:hAnsiTheme="minorEastAsia" w:cs="Microsoft JhengHei"/>
                <w:spacing w:val="-2"/>
                <w:kern w:val="0"/>
                <w:sz w:val="24"/>
              </w:rPr>
              <w:t>单</w:t>
            </w:r>
            <w:r w:rsidRPr="008E5E8E">
              <w:rPr>
                <w:rFonts w:asciiTheme="minorEastAsia" w:eastAsiaTheme="minorEastAsia" w:hAnsiTheme="minorEastAsia" w:cs="Microsoft JhengHei"/>
                <w:kern w:val="0"/>
                <w:sz w:val="24"/>
              </w:rPr>
              <w:t>中的</w:t>
            </w:r>
            <w:r w:rsidRPr="008E5E8E">
              <w:rPr>
                <w:rFonts w:asciiTheme="minorEastAsia" w:eastAsiaTheme="minorEastAsia" w:hAnsiTheme="minorEastAsia" w:cs="Microsoft JhengHei"/>
                <w:spacing w:val="-2"/>
                <w:kern w:val="0"/>
                <w:sz w:val="24"/>
              </w:rPr>
              <w:t>情</w:t>
            </w:r>
            <w:r w:rsidRPr="008E5E8E">
              <w:rPr>
                <w:rFonts w:asciiTheme="minorEastAsia" w:eastAsiaTheme="minorEastAsia" w:hAnsiTheme="minorEastAsia" w:cs="Microsoft JhengHei"/>
                <w:kern w:val="0"/>
                <w:sz w:val="24"/>
              </w:rPr>
              <w:t>况</w:t>
            </w:r>
            <w:r w:rsidRPr="008E5E8E">
              <w:rPr>
                <w:rFonts w:asciiTheme="minorEastAsia" w:eastAsiaTheme="minorEastAsia" w:hAnsiTheme="minorEastAsia" w:cs="Microsoft JhengHei"/>
                <w:spacing w:val="-2"/>
                <w:kern w:val="0"/>
                <w:sz w:val="24"/>
              </w:rPr>
              <w:t>，</w:t>
            </w:r>
            <w:r w:rsidRPr="008E5E8E">
              <w:rPr>
                <w:rFonts w:asciiTheme="minorEastAsia" w:eastAsiaTheme="minorEastAsia" w:hAnsiTheme="minorEastAsia" w:cs="Microsoft JhengHei"/>
                <w:kern w:val="0"/>
                <w:sz w:val="24"/>
              </w:rPr>
              <w:t>以实际</w:t>
            </w:r>
            <w:r w:rsidRPr="008E5E8E">
              <w:rPr>
                <w:rFonts w:asciiTheme="minorEastAsia" w:eastAsiaTheme="minorEastAsia" w:hAnsiTheme="minorEastAsia" w:cs="Microsoft JhengHei"/>
                <w:spacing w:val="-2"/>
                <w:kern w:val="0"/>
                <w:sz w:val="24"/>
              </w:rPr>
              <w:t>困</w:t>
            </w:r>
            <w:r w:rsidRPr="008E5E8E">
              <w:rPr>
                <w:rFonts w:asciiTheme="minorEastAsia" w:eastAsiaTheme="minorEastAsia" w:hAnsiTheme="minorEastAsia" w:cs="Microsoft JhengHei"/>
                <w:kern w:val="0"/>
                <w:sz w:val="24"/>
              </w:rPr>
              <w:t>难</w:t>
            </w:r>
            <w:r w:rsidRPr="008E5E8E">
              <w:rPr>
                <w:rFonts w:asciiTheme="minorEastAsia" w:eastAsiaTheme="minorEastAsia" w:hAnsiTheme="minorEastAsia" w:cs="Microsoft JhengHei"/>
                <w:spacing w:val="-2"/>
                <w:kern w:val="0"/>
                <w:sz w:val="24"/>
              </w:rPr>
              <w:t>老</w:t>
            </w:r>
            <w:r w:rsidRPr="008E5E8E">
              <w:rPr>
                <w:rFonts w:asciiTheme="minorEastAsia" w:eastAsiaTheme="minorEastAsia" w:hAnsiTheme="minorEastAsia" w:cs="Microsoft JhengHei"/>
                <w:kern w:val="0"/>
                <w:sz w:val="24"/>
              </w:rPr>
              <w:t>人</w:t>
            </w:r>
            <w:r w:rsidRPr="008E5E8E">
              <w:rPr>
                <w:rFonts w:asciiTheme="minorEastAsia" w:eastAsiaTheme="minorEastAsia" w:hAnsiTheme="minorEastAsia" w:cs="Microsoft JhengHei"/>
                <w:spacing w:val="-2"/>
                <w:kern w:val="0"/>
                <w:sz w:val="24"/>
              </w:rPr>
              <w:t>名</w:t>
            </w:r>
            <w:r w:rsidRPr="008E5E8E">
              <w:rPr>
                <w:rFonts w:asciiTheme="minorEastAsia" w:eastAsiaTheme="minorEastAsia" w:hAnsiTheme="minorEastAsia" w:cs="Microsoft JhengHei"/>
                <w:kern w:val="0"/>
                <w:sz w:val="24"/>
              </w:rPr>
              <w:t>单</w:t>
            </w:r>
            <w:r w:rsidRPr="008E5E8E">
              <w:rPr>
                <w:rFonts w:asciiTheme="minorEastAsia" w:eastAsiaTheme="minorEastAsia" w:hAnsiTheme="minorEastAsia" w:cs="Microsoft JhengHei"/>
                <w:spacing w:val="-2"/>
                <w:kern w:val="0"/>
                <w:sz w:val="24"/>
              </w:rPr>
              <w:t>为</w:t>
            </w:r>
            <w:r w:rsidRPr="008E5E8E">
              <w:rPr>
                <w:rFonts w:asciiTheme="minorEastAsia" w:eastAsiaTheme="minorEastAsia" w:hAnsiTheme="minorEastAsia" w:cs="Microsoft JhengHei"/>
                <w:kern w:val="0"/>
                <w:sz w:val="24"/>
              </w:rPr>
              <w:t>准</w:t>
            </w:r>
            <w:r w:rsidRPr="008E5E8E">
              <w:rPr>
                <w:rFonts w:asciiTheme="minorEastAsia" w:eastAsiaTheme="minorEastAsia" w:hAnsiTheme="minorEastAsia" w:cs="Microsoft JhengHei"/>
                <w:spacing w:val="-2"/>
                <w:kern w:val="0"/>
                <w:sz w:val="24"/>
              </w:rPr>
              <w:t>，</w:t>
            </w:r>
            <w:r w:rsidRPr="008E5E8E">
              <w:rPr>
                <w:rFonts w:asciiTheme="minorEastAsia" w:eastAsiaTheme="minorEastAsia" w:hAnsiTheme="minorEastAsia" w:cs="Microsoft JhengHei"/>
                <w:kern w:val="0"/>
                <w:sz w:val="24"/>
              </w:rPr>
              <w:t>不影</w:t>
            </w:r>
            <w:r w:rsidRPr="008E5E8E">
              <w:rPr>
                <w:rFonts w:asciiTheme="minorEastAsia" w:eastAsiaTheme="minorEastAsia" w:hAnsiTheme="minorEastAsia" w:cs="Microsoft JhengHei"/>
                <w:spacing w:val="-2"/>
                <w:kern w:val="0"/>
                <w:sz w:val="24"/>
              </w:rPr>
              <w:t>响</w:t>
            </w:r>
            <w:r w:rsidRPr="008E5E8E">
              <w:rPr>
                <w:rFonts w:asciiTheme="minorEastAsia" w:eastAsiaTheme="minorEastAsia" w:hAnsiTheme="minorEastAsia" w:cs="Microsoft JhengHei"/>
                <w:kern w:val="0"/>
                <w:sz w:val="24"/>
              </w:rPr>
              <w:t>正</w:t>
            </w:r>
            <w:r w:rsidRPr="008E5E8E">
              <w:rPr>
                <w:rFonts w:asciiTheme="minorEastAsia" w:eastAsiaTheme="minorEastAsia" w:hAnsiTheme="minorEastAsia" w:cs="Microsoft JhengHei"/>
                <w:spacing w:val="-2"/>
                <w:kern w:val="0"/>
                <w:sz w:val="24"/>
              </w:rPr>
              <w:t>常</w:t>
            </w:r>
            <w:r w:rsidRPr="008E5E8E">
              <w:rPr>
                <w:rFonts w:asciiTheme="minorEastAsia" w:eastAsiaTheme="minorEastAsia" w:hAnsiTheme="minorEastAsia" w:cs="Microsoft JhengHei"/>
                <w:kern w:val="0"/>
                <w:sz w:val="24"/>
              </w:rPr>
              <w:t>理</w:t>
            </w:r>
            <w:r w:rsidRPr="008E5E8E">
              <w:rPr>
                <w:rFonts w:asciiTheme="minorEastAsia" w:eastAsiaTheme="minorEastAsia" w:hAnsiTheme="minorEastAsia" w:cs="Microsoft JhengHei"/>
                <w:spacing w:val="-2"/>
                <w:kern w:val="0"/>
                <w:sz w:val="24"/>
              </w:rPr>
              <w:t>赔</w:t>
            </w:r>
            <w:r w:rsidRPr="008E5E8E">
              <w:rPr>
                <w:rFonts w:asciiTheme="minorEastAsia" w:eastAsiaTheme="minorEastAsia" w:hAnsiTheme="minorEastAsia" w:cs="Microsoft JhengHei"/>
                <w:kern w:val="0"/>
                <w:sz w:val="24"/>
              </w:rPr>
              <w:t>。</w:t>
            </w:r>
          </w:p>
          <w:p w14:paraId="56283F98" w14:textId="77777777" w:rsidR="008E5E8E" w:rsidRPr="008E5E8E" w:rsidRDefault="008E5E8E" w:rsidP="00B42665">
            <w:pPr>
              <w:rPr>
                <w:rFonts w:asciiTheme="minorEastAsia" w:eastAsiaTheme="minorEastAsia" w:hAnsiTheme="minorEastAsia" w:cs="Microsoft JhengHei"/>
                <w:kern w:val="0"/>
                <w:sz w:val="24"/>
              </w:rPr>
            </w:pPr>
            <w:r w:rsidRPr="008E5E8E">
              <w:rPr>
                <w:rFonts w:asciiTheme="minorEastAsia" w:eastAsiaTheme="minorEastAsia" w:hAnsiTheme="minorEastAsia"/>
                <w:kern w:val="0"/>
                <w:sz w:val="24"/>
              </w:rPr>
              <w:t>2</w:t>
            </w:r>
            <w:r w:rsidRPr="008E5E8E">
              <w:rPr>
                <w:rFonts w:asciiTheme="minorEastAsia" w:eastAsiaTheme="minorEastAsia" w:hAnsiTheme="minorEastAsia"/>
                <w:spacing w:val="2"/>
                <w:kern w:val="0"/>
                <w:sz w:val="24"/>
              </w:rPr>
              <w:t>.</w:t>
            </w:r>
            <w:r w:rsidRPr="008E5E8E">
              <w:rPr>
                <w:rFonts w:asciiTheme="minorEastAsia" w:eastAsiaTheme="minorEastAsia" w:hAnsiTheme="minorEastAsia" w:cs="Microsoft JhengHei"/>
                <w:kern w:val="0"/>
                <w:sz w:val="24"/>
              </w:rPr>
              <w:t>河北</w:t>
            </w:r>
            <w:r w:rsidRPr="008E5E8E">
              <w:rPr>
                <w:rFonts w:asciiTheme="minorEastAsia" w:eastAsiaTheme="minorEastAsia" w:hAnsiTheme="minorEastAsia" w:cs="Microsoft JhengHei"/>
                <w:spacing w:val="2"/>
                <w:kern w:val="0"/>
                <w:sz w:val="24"/>
              </w:rPr>
              <w:t>省</w:t>
            </w:r>
            <w:r w:rsidRPr="008E5E8E">
              <w:rPr>
                <w:rFonts w:asciiTheme="minorEastAsia" w:eastAsiaTheme="minorEastAsia" w:hAnsiTheme="minorEastAsia" w:cs="Microsoft JhengHei"/>
                <w:kern w:val="0"/>
                <w:sz w:val="24"/>
              </w:rPr>
              <w:t>迁安</w:t>
            </w:r>
            <w:r w:rsidRPr="008E5E8E">
              <w:rPr>
                <w:rFonts w:asciiTheme="minorEastAsia" w:eastAsiaTheme="minorEastAsia" w:hAnsiTheme="minorEastAsia" w:cs="Microsoft JhengHei"/>
                <w:spacing w:val="2"/>
                <w:kern w:val="0"/>
                <w:sz w:val="24"/>
              </w:rPr>
              <w:t>地</w:t>
            </w:r>
            <w:r w:rsidRPr="008E5E8E">
              <w:rPr>
                <w:rFonts w:asciiTheme="minorEastAsia" w:eastAsiaTheme="minorEastAsia" w:hAnsiTheme="minorEastAsia" w:cs="Microsoft JhengHei"/>
                <w:kern w:val="0"/>
                <w:sz w:val="24"/>
              </w:rPr>
              <w:t>区特</w:t>
            </w:r>
            <w:r w:rsidRPr="008E5E8E">
              <w:rPr>
                <w:rFonts w:asciiTheme="minorEastAsia" w:eastAsiaTheme="minorEastAsia" w:hAnsiTheme="minorEastAsia" w:cs="Microsoft JhengHei"/>
                <w:spacing w:val="2"/>
                <w:kern w:val="0"/>
                <w:sz w:val="24"/>
              </w:rPr>
              <w:t>别</w:t>
            </w:r>
            <w:r w:rsidRPr="008E5E8E">
              <w:rPr>
                <w:rFonts w:asciiTheme="minorEastAsia" w:eastAsiaTheme="minorEastAsia" w:hAnsiTheme="minorEastAsia" w:cs="Microsoft JhengHei"/>
                <w:kern w:val="0"/>
                <w:sz w:val="24"/>
              </w:rPr>
              <w:t>约</w:t>
            </w:r>
            <w:r w:rsidRPr="008E5E8E">
              <w:rPr>
                <w:rFonts w:asciiTheme="minorEastAsia" w:eastAsiaTheme="minorEastAsia" w:hAnsiTheme="minorEastAsia" w:cs="Microsoft JhengHei"/>
                <w:spacing w:val="2"/>
                <w:kern w:val="0"/>
                <w:sz w:val="24"/>
              </w:rPr>
              <w:t>定</w:t>
            </w:r>
            <w:r w:rsidRPr="008E5E8E">
              <w:rPr>
                <w:rFonts w:asciiTheme="minorEastAsia" w:eastAsiaTheme="minorEastAsia" w:hAnsiTheme="minorEastAsia" w:cs="Microsoft JhengHei"/>
                <w:kern w:val="0"/>
                <w:sz w:val="24"/>
              </w:rPr>
              <w:t>：鉴</w:t>
            </w:r>
            <w:r w:rsidRPr="008E5E8E">
              <w:rPr>
                <w:rFonts w:asciiTheme="minorEastAsia" w:eastAsiaTheme="minorEastAsia" w:hAnsiTheme="minorEastAsia" w:cs="Microsoft JhengHei"/>
                <w:spacing w:val="4"/>
                <w:kern w:val="0"/>
                <w:sz w:val="24"/>
              </w:rPr>
              <w:t>于</w:t>
            </w:r>
            <w:r w:rsidRPr="008E5E8E">
              <w:rPr>
                <w:rFonts w:asciiTheme="minorEastAsia" w:eastAsiaTheme="minorEastAsia" w:hAnsiTheme="minorEastAsia" w:cs="Microsoft JhengHei"/>
                <w:kern w:val="0"/>
                <w:sz w:val="24"/>
              </w:rPr>
              <w:t>河北</w:t>
            </w:r>
            <w:r w:rsidRPr="008E5E8E">
              <w:rPr>
                <w:rFonts w:asciiTheme="minorEastAsia" w:eastAsiaTheme="minorEastAsia" w:hAnsiTheme="minorEastAsia" w:cs="Microsoft JhengHei"/>
                <w:spacing w:val="2"/>
                <w:kern w:val="0"/>
                <w:sz w:val="24"/>
              </w:rPr>
              <w:t>省</w:t>
            </w:r>
            <w:r w:rsidRPr="008E5E8E">
              <w:rPr>
                <w:rFonts w:asciiTheme="minorEastAsia" w:eastAsiaTheme="minorEastAsia" w:hAnsiTheme="minorEastAsia" w:cs="Microsoft JhengHei"/>
                <w:kern w:val="0"/>
                <w:sz w:val="24"/>
              </w:rPr>
              <w:t>迁安地区</w:t>
            </w:r>
            <w:r w:rsidRPr="008E5E8E">
              <w:rPr>
                <w:rFonts w:asciiTheme="minorEastAsia" w:eastAsiaTheme="minorEastAsia" w:hAnsiTheme="minorEastAsia" w:cs="Microsoft JhengHei"/>
                <w:spacing w:val="2"/>
                <w:kern w:val="0"/>
                <w:sz w:val="24"/>
              </w:rPr>
              <w:t>京</w:t>
            </w:r>
            <w:r w:rsidRPr="008E5E8E">
              <w:rPr>
                <w:rFonts w:asciiTheme="minorEastAsia" w:eastAsiaTheme="minorEastAsia" w:hAnsiTheme="minorEastAsia" w:cs="Microsoft JhengHei"/>
                <w:kern w:val="0"/>
                <w:sz w:val="24"/>
              </w:rPr>
              <w:t>籍老</w:t>
            </w:r>
            <w:r w:rsidRPr="008E5E8E">
              <w:rPr>
                <w:rFonts w:asciiTheme="minorEastAsia" w:eastAsiaTheme="minorEastAsia" w:hAnsiTheme="minorEastAsia" w:cs="Microsoft JhengHei"/>
                <w:spacing w:val="2"/>
                <w:kern w:val="0"/>
                <w:sz w:val="24"/>
              </w:rPr>
              <w:t>人</w:t>
            </w:r>
            <w:r w:rsidRPr="008E5E8E">
              <w:rPr>
                <w:rFonts w:asciiTheme="minorEastAsia" w:eastAsiaTheme="minorEastAsia" w:hAnsiTheme="minorEastAsia" w:cs="Microsoft JhengHei"/>
                <w:kern w:val="0"/>
                <w:sz w:val="24"/>
              </w:rPr>
              <w:t>的特殊性</w:t>
            </w:r>
            <w:r w:rsidRPr="008E5E8E">
              <w:rPr>
                <w:rFonts w:asciiTheme="minorEastAsia" w:eastAsiaTheme="minorEastAsia" w:hAnsiTheme="minorEastAsia" w:cs="Microsoft JhengHei"/>
                <w:spacing w:val="-2"/>
                <w:kern w:val="0"/>
                <w:sz w:val="24"/>
              </w:rPr>
              <w:t>，</w:t>
            </w:r>
            <w:r w:rsidRPr="008E5E8E">
              <w:rPr>
                <w:rFonts w:asciiTheme="minorEastAsia" w:eastAsiaTheme="minorEastAsia" w:hAnsiTheme="minorEastAsia" w:cs="Microsoft JhengHei"/>
                <w:kern w:val="0"/>
                <w:sz w:val="24"/>
              </w:rPr>
              <w:t>对</w:t>
            </w:r>
            <w:r w:rsidRPr="008E5E8E">
              <w:rPr>
                <w:rFonts w:asciiTheme="minorEastAsia" w:eastAsiaTheme="minorEastAsia" w:hAnsiTheme="minorEastAsia" w:cs="Microsoft JhengHei"/>
                <w:spacing w:val="-2"/>
                <w:kern w:val="0"/>
                <w:sz w:val="24"/>
              </w:rPr>
              <w:t>于</w:t>
            </w:r>
            <w:r w:rsidRPr="008E5E8E">
              <w:rPr>
                <w:rFonts w:asciiTheme="minorEastAsia" w:eastAsiaTheme="minorEastAsia" w:hAnsiTheme="minorEastAsia" w:cs="Microsoft JhengHei"/>
                <w:kern w:val="0"/>
                <w:sz w:val="24"/>
              </w:rPr>
              <w:t>长</w:t>
            </w:r>
            <w:r w:rsidRPr="008E5E8E">
              <w:rPr>
                <w:rFonts w:asciiTheme="minorEastAsia" w:eastAsiaTheme="minorEastAsia" w:hAnsiTheme="minorEastAsia" w:cs="Microsoft JhengHei"/>
                <w:spacing w:val="-2"/>
                <w:kern w:val="0"/>
                <w:sz w:val="24"/>
              </w:rPr>
              <w:t>期</w:t>
            </w:r>
            <w:r w:rsidRPr="008E5E8E">
              <w:rPr>
                <w:rFonts w:asciiTheme="minorEastAsia" w:eastAsiaTheme="minorEastAsia" w:hAnsiTheme="minorEastAsia" w:cs="Microsoft JhengHei"/>
                <w:kern w:val="0"/>
                <w:sz w:val="24"/>
              </w:rPr>
              <w:t>居</w:t>
            </w:r>
            <w:r w:rsidRPr="008E5E8E">
              <w:rPr>
                <w:rFonts w:asciiTheme="minorEastAsia" w:eastAsiaTheme="minorEastAsia" w:hAnsiTheme="minorEastAsia" w:cs="Microsoft JhengHei"/>
                <w:spacing w:val="-2"/>
                <w:kern w:val="0"/>
                <w:sz w:val="24"/>
              </w:rPr>
              <w:t>住</w:t>
            </w:r>
            <w:r w:rsidRPr="008E5E8E">
              <w:rPr>
                <w:rFonts w:asciiTheme="minorEastAsia" w:eastAsiaTheme="minorEastAsia" w:hAnsiTheme="minorEastAsia" w:cs="Microsoft JhengHei"/>
                <w:kern w:val="0"/>
                <w:sz w:val="24"/>
              </w:rPr>
              <w:t>在</w:t>
            </w:r>
            <w:r w:rsidRPr="008E5E8E">
              <w:rPr>
                <w:rFonts w:asciiTheme="minorEastAsia" w:eastAsiaTheme="minorEastAsia" w:hAnsiTheme="minorEastAsia" w:cs="Microsoft JhengHei"/>
                <w:spacing w:val="-2"/>
                <w:kern w:val="0"/>
                <w:sz w:val="24"/>
              </w:rPr>
              <w:t>迁</w:t>
            </w:r>
            <w:r w:rsidRPr="008E5E8E">
              <w:rPr>
                <w:rFonts w:asciiTheme="minorEastAsia" w:eastAsiaTheme="minorEastAsia" w:hAnsiTheme="minorEastAsia" w:cs="Microsoft JhengHei"/>
                <w:kern w:val="0"/>
                <w:sz w:val="24"/>
              </w:rPr>
              <w:t>安地</w:t>
            </w:r>
            <w:r w:rsidRPr="008E5E8E">
              <w:rPr>
                <w:rFonts w:asciiTheme="minorEastAsia" w:eastAsiaTheme="minorEastAsia" w:hAnsiTheme="minorEastAsia" w:cs="Microsoft JhengHei"/>
                <w:spacing w:val="-2"/>
                <w:kern w:val="0"/>
                <w:sz w:val="24"/>
              </w:rPr>
              <w:t>区</w:t>
            </w:r>
            <w:r w:rsidRPr="008E5E8E">
              <w:rPr>
                <w:rFonts w:asciiTheme="minorEastAsia" w:eastAsiaTheme="minorEastAsia" w:hAnsiTheme="minorEastAsia" w:cs="Microsoft JhengHei"/>
                <w:kern w:val="0"/>
                <w:sz w:val="24"/>
              </w:rPr>
              <w:t>且</w:t>
            </w:r>
            <w:r w:rsidRPr="008E5E8E">
              <w:rPr>
                <w:rFonts w:asciiTheme="minorEastAsia" w:eastAsiaTheme="minorEastAsia" w:hAnsiTheme="minorEastAsia" w:cs="Microsoft JhengHei"/>
                <w:spacing w:val="-2"/>
                <w:kern w:val="0"/>
                <w:sz w:val="24"/>
              </w:rPr>
              <w:t>符</w:t>
            </w:r>
            <w:r w:rsidRPr="008E5E8E">
              <w:rPr>
                <w:rFonts w:asciiTheme="minorEastAsia" w:eastAsiaTheme="minorEastAsia" w:hAnsiTheme="minorEastAsia" w:cs="Microsoft JhengHei"/>
                <w:kern w:val="0"/>
                <w:sz w:val="24"/>
              </w:rPr>
              <w:t>合</w:t>
            </w:r>
            <w:r w:rsidRPr="008E5E8E">
              <w:rPr>
                <w:rFonts w:asciiTheme="minorEastAsia" w:eastAsiaTheme="minorEastAsia" w:hAnsiTheme="minorEastAsia" w:cs="Microsoft JhengHei"/>
                <w:spacing w:val="-2"/>
                <w:kern w:val="0"/>
                <w:sz w:val="24"/>
              </w:rPr>
              <w:t>意</w:t>
            </w:r>
            <w:r w:rsidRPr="008E5E8E">
              <w:rPr>
                <w:rFonts w:asciiTheme="minorEastAsia" w:eastAsiaTheme="minorEastAsia" w:hAnsiTheme="minorEastAsia" w:cs="Microsoft JhengHei"/>
                <w:kern w:val="0"/>
                <w:sz w:val="24"/>
              </w:rPr>
              <w:t>外</w:t>
            </w:r>
            <w:r w:rsidRPr="008E5E8E">
              <w:rPr>
                <w:rFonts w:asciiTheme="minorEastAsia" w:eastAsiaTheme="minorEastAsia" w:hAnsiTheme="minorEastAsia" w:cs="Microsoft JhengHei"/>
                <w:spacing w:val="-2"/>
                <w:kern w:val="0"/>
                <w:sz w:val="24"/>
              </w:rPr>
              <w:t>险</w:t>
            </w:r>
            <w:r w:rsidRPr="008E5E8E">
              <w:rPr>
                <w:rFonts w:asciiTheme="minorEastAsia" w:eastAsiaTheme="minorEastAsia" w:hAnsiTheme="minorEastAsia" w:cs="Microsoft JhengHei"/>
                <w:kern w:val="0"/>
                <w:sz w:val="24"/>
              </w:rPr>
              <w:t>保</w:t>
            </w:r>
            <w:r w:rsidRPr="008E5E8E">
              <w:rPr>
                <w:rFonts w:asciiTheme="minorEastAsia" w:eastAsiaTheme="minorEastAsia" w:hAnsiTheme="minorEastAsia" w:cs="Microsoft JhengHei"/>
                <w:spacing w:val="-2"/>
                <w:kern w:val="0"/>
                <w:sz w:val="24"/>
              </w:rPr>
              <w:t>障</w:t>
            </w:r>
            <w:r w:rsidRPr="008E5E8E">
              <w:rPr>
                <w:rFonts w:asciiTheme="minorEastAsia" w:eastAsiaTheme="minorEastAsia" w:hAnsiTheme="minorEastAsia" w:cs="Microsoft JhengHei"/>
                <w:kern w:val="0"/>
                <w:sz w:val="24"/>
              </w:rPr>
              <w:t>人群</w:t>
            </w:r>
            <w:r w:rsidRPr="008E5E8E">
              <w:rPr>
                <w:rFonts w:asciiTheme="minorEastAsia" w:eastAsiaTheme="minorEastAsia" w:hAnsiTheme="minorEastAsia" w:cs="Microsoft JhengHei"/>
                <w:spacing w:val="-2"/>
                <w:kern w:val="0"/>
                <w:sz w:val="24"/>
              </w:rPr>
              <w:t>并</w:t>
            </w:r>
            <w:r w:rsidRPr="008E5E8E">
              <w:rPr>
                <w:rFonts w:asciiTheme="minorEastAsia" w:eastAsiaTheme="minorEastAsia" w:hAnsiTheme="minorEastAsia" w:cs="Microsoft JhengHei"/>
                <w:kern w:val="0"/>
                <w:sz w:val="24"/>
              </w:rPr>
              <w:t>属</w:t>
            </w:r>
            <w:r w:rsidRPr="008E5E8E">
              <w:rPr>
                <w:rFonts w:asciiTheme="minorEastAsia" w:eastAsiaTheme="minorEastAsia" w:hAnsiTheme="minorEastAsia" w:cs="Microsoft JhengHei"/>
                <w:spacing w:val="-2"/>
                <w:kern w:val="0"/>
                <w:sz w:val="24"/>
              </w:rPr>
              <w:t>于</w:t>
            </w:r>
            <w:r w:rsidRPr="008E5E8E">
              <w:rPr>
                <w:rFonts w:asciiTheme="minorEastAsia" w:eastAsiaTheme="minorEastAsia" w:hAnsiTheme="minorEastAsia" w:cs="Microsoft JhengHei"/>
                <w:kern w:val="0"/>
                <w:sz w:val="24"/>
              </w:rPr>
              <w:t>我市区</w:t>
            </w:r>
            <w:r w:rsidRPr="008E5E8E">
              <w:rPr>
                <w:rFonts w:asciiTheme="minorEastAsia" w:eastAsiaTheme="minorEastAsia" w:hAnsiTheme="minorEastAsia" w:cs="Microsoft JhengHei"/>
                <w:spacing w:val="-2"/>
                <w:kern w:val="0"/>
                <w:sz w:val="24"/>
              </w:rPr>
              <w:t>民</w:t>
            </w:r>
            <w:r w:rsidRPr="008E5E8E">
              <w:rPr>
                <w:rFonts w:asciiTheme="minorEastAsia" w:eastAsiaTheme="minorEastAsia" w:hAnsiTheme="minorEastAsia" w:cs="Microsoft JhengHei"/>
                <w:kern w:val="0"/>
                <w:sz w:val="24"/>
              </w:rPr>
              <w:t>政</w:t>
            </w:r>
            <w:r w:rsidRPr="008E5E8E">
              <w:rPr>
                <w:rFonts w:asciiTheme="minorEastAsia" w:eastAsiaTheme="minorEastAsia" w:hAnsiTheme="minorEastAsia" w:cs="Microsoft JhengHei"/>
                <w:spacing w:val="-2"/>
                <w:kern w:val="0"/>
                <w:sz w:val="24"/>
              </w:rPr>
              <w:t>局</w:t>
            </w:r>
            <w:r w:rsidRPr="008E5E8E">
              <w:rPr>
                <w:rFonts w:asciiTheme="minorEastAsia" w:eastAsiaTheme="minorEastAsia" w:hAnsiTheme="minorEastAsia" w:cs="Microsoft JhengHei"/>
                <w:kern w:val="0"/>
                <w:sz w:val="24"/>
              </w:rPr>
              <w:t>管</w:t>
            </w:r>
            <w:r w:rsidRPr="008E5E8E">
              <w:rPr>
                <w:rFonts w:asciiTheme="minorEastAsia" w:eastAsiaTheme="minorEastAsia" w:hAnsiTheme="minorEastAsia" w:cs="Microsoft JhengHei"/>
                <w:spacing w:val="-2"/>
                <w:kern w:val="0"/>
                <w:sz w:val="24"/>
              </w:rPr>
              <w:t>辖</w:t>
            </w:r>
            <w:r w:rsidRPr="008E5E8E">
              <w:rPr>
                <w:rFonts w:asciiTheme="minorEastAsia" w:eastAsiaTheme="minorEastAsia" w:hAnsiTheme="minorEastAsia" w:cs="Microsoft JhengHei"/>
                <w:kern w:val="0"/>
                <w:sz w:val="24"/>
              </w:rPr>
              <w:t>范</w:t>
            </w:r>
            <w:r w:rsidRPr="008E5E8E">
              <w:rPr>
                <w:rFonts w:asciiTheme="minorEastAsia" w:eastAsiaTheme="minorEastAsia" w:hAnsiTheme="minorEastAsia" w:cs="Microsoft JhengHei"/>
                <w:spacing w:val="-2"/>
                <w:kern w:val="0"/>
                <w:sz w:val="24"/>
              </w:rPr>
              <w:t>围</w:t>
            </w:r>
            <w:r w:rsidRPr="008E5E8E">
              <w:rPr>
                <w:rFonts w:asciiTheme="minorEastAsia" w:eastAsiaTheme="minorEastAsia" w:hAnsiTheme="minorEastAsia" w:cs="Microsoft JhengHei"/>
                <w:kern w:val="0"/>
                <w:sz w:val="24"/>
              </w:rPr>
              <w:t>内</w:t>
            </w:r>
            <w:r w:rsidRPr="008E5E8E">
              <w:rPr>
                <w:rFonts w:asciiTheme="minorEastAsia" w:eastAsiaTheme="minorEastAsia" w:hAnsiTheme="minorEastAsia" w:cs="Microsoft JhengHei"/>
                <w:spacing w:val="-2"/>
                <w:kern w:val="0"/>
                <w:sz w:val="24"/>
              </w:rPr>
              <w:t>的</w:t>
            </w:r>
            <w:r w:rsidRPr="008E5E8E">
              <w:rPr>
                <w:rFonts w:asciiTheme="minorEastAsia" w:eastAsiaTheme="minorEastAsia" w:hAnsiTheme="minorEastAsia" w:cs="Microsoft JhengHei"/>
                <w:kern w:val="0"/>
                <w:sz w:val="24"/>
              </w:rPr>
              <w:t>京籍</w:t>
            </w:r>
            <w:r w:rsidRPr="008E5E8E">
              <w:rPr>
                <w:rFonts w:asciiTheme="minorEastAsia" w:eastAsiaTheme="minorEastAsia" w:hAnsiTheme="minorEastAsia" w:cs="Microsoft JhengHei"/>
                <w:spacing w:val="-2"/>
                <w:kern w:val="0"/>
                <w:sz w:val="24"/>
              </w:rPr>
              <w:t>老</w:t>
            </w:r>
            <w:r w:rsidRPr="008E5E8E">
              <w:rPr>
                <w:rFonts w:asciiTheme="minorEastAsia" w:eastAsiaTheme="minorEastAsia" w:hAnsiTheme="minorEastAsia" w:cs="Microsoft JhengHei"/>
                <w:kern w:val="0"/>
                <w:sz w:val="24"/>
              </w:rPr>
              <w:t>人</w:t>
            </w:r>
            <w:r w:rsidRPr="008E5E8E">
              <w:rPr>
                <w:rFonts w:asciiTheme="minorEastAsia" w:eastAsiaTheme="minorEastAsia" w:hAnsiTheme="minorEastAsia" w:cs="Microsoft JhengHei"/>
                <w:spacing w:val="-2"/>
                <w:kern w:val="0"/>
                <w:sz w:val="24"/>
              </w:rPr>
              <w:t>，</w:t>
            </w:r>
            <w:r w:rsidRPr="008E5E8E">
              <w:rPr>
                <w:rFonts w:asciiTheme="minorEastAsia" w:eastAsiaTheme="minorEastAsia" w:hAnsiTheme="minorEastAsia" w:cs="Microsoft JhengHei"/>
                <w:kern w:val="0"/>
                <w:sz w:val="24"/>
              </w:rPr>
              <w:t>由</w:t>
            </w:r>
            <w:r w:rsidRPr="008E5E8E">
              <w:rPr>
                <w:rFonts w:asciiTheme="minorEastAsia" w:eastAsiaTheme="minorEastAsia" w:hAnsiTheme="minorEastAsia" w:cs="Microsoft JhengHei"/>
                <w:spacing w:val="-2"/>
                <w:kern w:val="0"/>
                <w:sz w:val="24"/>
              </w:rPr>
              <w:t>区</w:t>
            </w:r>
            <w:r w:rsidRPr="008E5E8E">
              <w:rPr>
                <w:rFonts w:asciiTheme="minorEastAsia" w:eastAsiaTheme="minorEastAsia" w:hAnsiTheme="minorEastAsia" w:cs="Microsoft JhengHei"/>
                <w:kern w:val="0"/>
                <w:sz w:val="24"/>
              </w:rPr>
              <w:t>民</w:t>
            </w:r>
            <w:r w:rsidRPr="008E5E8E">
              <w:rPr>
                <w:rFonts w:asciiTheme="minorEastAsia" w:eastAsiaTheme="minorEastAsia" w:hAnsiTheme="minorEastAsia" w:cs="Microsoft JhengHei"/>
                <w:spacing w:val="-2"/>
                <w:kern w:val="0"/>
                <w:sz w:val="24"/>
              </w:rPr>
              <w:t>政</w:t>
            </w:r>
            <w:r w:rsidRPr="008E5E8E">
              <w:rPr>
                <w:rFonts w:asciiTheme="minorEastAsia" w:eastAsiaTheme="minorEastAsia" w:hAnsiTheme="minorEastAsia" w:cs="Microsoft JhengHei"/>
                <w:kern w:val="0"/>
                <w:sz w:val="24"/>
              </w:rPr>
              <w:t>局</w:t>
            </w:r>
            <w:r w:rsidRPr="008E5E8E">
              <w:rPr>
                <w:rFonts w:asciiTheme="minorEastAsia" w:eastAsiaTheme="minorEastAsia" w:hAnsiTheme="minorEastAsia" w:cs="Microsoft JhengHei"/>
                <w:spacing w:val="-2"/>
                <w:kern w:val="0"/>
                <w:sz w:val="24"/>
              </w:rPr>
              <w:t>提</w:t>
            </w:r>
            <w:r w:rsidRPr="008E5E8E">
              <w:rPr>
                <w:rFonts w:asciiTheme="minorEastAsia" w:eastAsiaTheme="minorEastAsia" w:hAnsiTheme="minorEastAsia" w:cs="Microsoft JhengHei"/>
                <w:kern w:val="0"/>
                <w:sz w:val="24"/>
              </w:rPr>
              <w:t>供名</w:t>
            </w:r>
            <w:r w:rsidRPr="008E5E8E">
              <w:rPr>
                <w:rFonts w:asciiTheme="minorEastAsia" w:eastAsiaTheme="minorEastAsia" w:hAnsiTheme="minorEastAsia" w:cs="Microsoft JhengHei"/>
                <w:spacing w:val="-2"/>
                <w:kern w:val="0"/>
                <w:sz w:val="24"/>
              </w:rPr>
              <w:t>单</w:t>
            </w:r>
            <w:r w:rsidRPr="008E5E8E">
              <w:rPr>
                <w:rFonts w:asciiTheme="minorEastAsia" w:eastAsiaTheme="minorEastAsia" w:hAnsiTheme="minorEastAsia" w:cs="Microsoft JhengHei"/>
                <w:kern w:val="0"/>
                <w:sz w:val="24"/>
              </w:rPr>
              <w:t>进</w:t>
            </w:r>
            <w:r w:rsidRPr="008E5E8E">
              <w:rPr>
                <w:rFonts w:asciiTheme="minorEastAsia" w:eastAsiaTheme="minorEastAsia" w:hAnsiTheme="minorEastAsia" w:cs="Microsoft JhengHei"/>
                <w:spacing w:val="-2"/>
                <w:kern w:val="0"/>
                <w:sz w:val="24"/>
              </w:rPr>
              <w:t>行</w:t>
            </w:r>
            <w:r w:rsidRPr="008E5E8E">
              <w:rPr>
                <w:rFonts w:asciiTheme="minorEastAsia" w:eastAsiaTheme="minorEastAsia" w:hAnsiTheme="minorEastAsia" w:cs="Microsoft JhengHei"/>
                <w:kern w:val="0"/>
                <w:sz w:val="24"/>
              </w:rPr>
              <w:t>投保。</w:t>
            </w:r>
            <w:r w:rsidRPr="008E5E8E">
              <w:rPr>
                <w:rFonts w:asciiTheme="minorEastAsia" w:eastAsiaTheme="minorEastAsia" w:hAnsiTheme="minorEastAsia" w:cs="Microsoft JhengHei"/>
                <w:spacing w:val="-2"/>
                <w:kern w:val="0"/>
                <w:sz w:val="24"/>
              </w:rPr>
              <w:t>保</w:t>
            </w:r>
            <w:r w:rsidRPr="008E5E8E">
              <w:rPr>
                <w:rFonts w:asciiTheme="minorEastAsia" w:eastAsiaTheme="minorEastAsia" w:hAnsiTheme="minorEastAsia" w:cs="Microsoft JhengHei"/>
                <w:kern w:val="0"/>
                <w:sz w:val="24"/>
              </w:rPr>
              <w:t>障</w:t>
            </w:r>
            <w:r w:rsidRPr="008E5E8E">
              <w:rPr>
                <w:rFonts w:asciiTheme="minorEastAsia" w:eastAsiaTheme="minorEastAsia" w:hAnsiTheme="minorEastAsia" w:cs="Microsoft JhengHei"/>
                <w:spacing w:val="-2"/>
                <w:kern w:val="0"/>
                <w:sz w:val="24"/>
              </w:rPr>
              <w:t>范</w:t>
            </w:r>
            <w:r w:rsidRPr="008E5E8E">
              <w:rPr>
                <w:rFonts w:asciiTheme="minorEastAsia" w:eastAsiaTheme="minorEastAsia" w:hAnsiTheme="minorEastAsia" w:cs="Microsoft JhengHei"/>
                <w:kern w:val="0"/>
                <w:sz w:val="24"/>
              </w:rPr>
              <w:t>围</w:t>
            </w:r>
            <w:r w:rsidRPr="008E5E8E">
              <w:rPr>
                <w:rFonts w:asciiTheme="minorEastAsia" w:eastAsiaTheme="minorEastAsia" w:hAnsiTheme="minorEastAsia" w:cs="Microsoft JhengHei"/>
                <w:spacing w:val="-2"/>
                <w:kern w:val="0"/>
                <w:sz w:val="24"/>
              </w:rPr>
              <w:t>扩</w:t>
            </w:r>
            <w:r w:rsidRPr="008E5E8E">
              <w:rPr>
                <w:rFonts w:asciiTheme="minorEastAsia" w:eastAsiaTheme="minorEastAsia" w:hAnsiTheme="minorEastAsia" w:cs="Microsoft JhengHei"/>
                <w:kern w:val="0"/>
                <w:sz w:val="24"/>
              </w:rPr>
              <w:t>展</w:t>
            </w:r>
            <w:r w:rsidRPr="008E5E8E">
              <w:rPr>
                <w:rFonts w:asciiTheme="minorEastAsia" w:eastAsiaTheme="minorEastAsia" w:hAnsiTheme="minorEastAsia" w:cs="Microsoft JhengHei"/>
                <w:spacing w:val="-2"/>
                <w:kern w:val="0"/>
                <w:sz w:val="24"/>
              </w:rPr>
              <w:t>为</w:t>
            </w:r>
            <w:r w:rsidRPr="008E5E8E">
              <w:rPr>
                <w:rFonts w:asciiTheme="minorEastAsia" w:eastAsiaTheme="minorEastAsia" w:hAnsiTheme="minorEastAsia" w:cs="Microsoft JhengHei"/>
                <w:kern w:val="0"/>
                <w:sz w:val="24"/>
              </w:rPr>
              <w:t>北</w:t>
            </w:r>
            <w:r w:rsidRPr="008E5E8E">
              <w:rPr>
                <w:rFonts w:asciiTheme="minorEastAsia" w:eastAsiaTheme="minorEastAsia" w:hAnsiTheme="minorEastAsia" w:cs="Microsoft JhengHei"/>
                <w:spacing w:val="-2"/>
                <w:kern w:val="0"/>
                <w:sz w:val="24"/>
              </w:rPr>
              <w:t>京</w:t>
            </w:r>
            <w:r w:rsidRPr="008E5E8E">
              <w:rPr>
                <w:rFonts w:asciiTheme="minorEastAsia" w:eastAsiaTheme="minorEastAsia" w:hAnsiTheme="minorEastAsia" w:cs="Microsoft JhengHei"/>
                <w:kern w:val="0"/>
                <w:sz w:val="24"/>
              </w:rPr>
              <w:t>市行</w:t>
            </w:r>
            <w:r w:rsidRPr="008E5E8E">
              <w:rPr>
                <w:rFonts w:asciiTheme="minorEastAsia" w:eastAsiaTheme="minorEastAsia" w:hAnsiTheme="minorEastAsia" w:cs="Microsoft JhengHei"/>
                <w:spacing w:val="-2"/>
                <w:kern w:val="0"/>
                <w:sz w:val="24"/>
              </w:rPr>
              <w:t>政</w:t>
            </w:r>
            <w:r w:rsidRPr="008E5E8E">
              <w:rPr>
                <w:rFonts w:asciiTheme="minorEastAsia" w:eastAsiaTheme="minorEastAsia" w:hAnsiTheme="minorEastAsia" w:cs="Microsoft JhengHei"/>
                <w:kern w:val="0"/>
                <w:sz w:val="24"/>
              </w:rPr>
              <w:t>区</w:t>
            </w:r>
            <w:r w:rsidRPr="008E5E8E">
              <w:rPr>
                <w:rFonts w:asciiTheme="minorEastAsia" w:eastAsiaTheme="minorEastAsia" w:hAnsiTheme="minorEastAsia" w:cs="Microsoft JhengHei"/>
                <w:spacing w:val="-2"/>
                <w:kern w:val="0"/>
                <w:sz w:val="24"/>
              </w:rPr>
              <w:t>域</w:t>
            </w:r>
            <w:r w:rsidRPr="008E5E8E">
              <w:rPr>
                <w:rFonts w:asciiTheme="minorEastAsia" w:eastAsiaTheme="minorEastAsia" w:hAnsiTheme="minorEastAsia" w:cs="Microsoft JhengHei"/>
                <w:kern w:val="0"/>
                <w:sz w:val="24"/>
              </w:rPr>
              <w:t>、</w:t>
            </w:r>
            <w:r w:rsidRPr="008E5E8E">
              <w:rPr>
                <w:rFonts w:asciiTheme="minorEastAsia" w:eastAsiaTheme="minorEastAsia" w:hAnsiTheme="minorEastAsia" w:cs="Microsoft JhengHei"/>
                <w:spacing w:val="-2"/>
                <w:kern w:val="0"/>
                <w:sz w:val="24"/>
              </w:rPr>
              <w:t>河</w:t>
            </w:r>
            <w:r w:rsidRPr="008E5E8E">
              <w:rPr>
                <w:rFonts w:asciiTheme="minorEastAsia" w:eastAsiaTheme="minorEastAsia" w:hAnsiTheme="minorEastAsia" w:cs="Microsoft JhengHei"/>
                <w:kern w:val="0"/>
                <w:sz w:val="24"/>
              </w:rPr>
              <w:t>北</w:t>
            </w:r>
            <w:r w:rsidRPr="008E5E8E">
              <w:rPr>
                <w:rFonts w:asciiTheme="minorEastAsia" w:eastAsiaTheme="minorEastAsia" w:hAnsiTheme="minorEastAsia" w:cs="Microsoft JhengHei"/>
                <w:spacing w:val="-2"/>
                <w:kern w:val="0"/>
                <w:sz w:val="24"/>
              </w:rPr>
              <w:t>省</w:t>
            </w:r>
            <w:r w:rsidRPr="008E5E8E">
              <w:rPr>
                <w:rFonts w:asciiTheme="minorEastAsia" w:eastAsiaTheme="minorEastAsia" w:hAnsiTheme="minorEastAsia" w:cs="Microsoft JhengHei"/>
                <w:kern w:val="0"/>
                <w:sz w:val="24"/>
              </w:rPr>
              <w:t>迁</w:t>
            </w:r>
            <w:r w:rsidRPr="008E5E8E">
              <w:rPr>
                <w:rFonts w:asciiTheme="minorEastAsia" w:eastAsiaTheme="minorEastAsia" w:hAnsiTheme="minorEastAsia" w:cs="Microsoft JhengHei"/>
                <w:spacing w:val="-2"/>
                <w:kern w:val="0"/>
                <w:sz w:val="24"/>
              </w:rPr>
              <w:t>安</w:t>
            </w:r>
            <w:r w:rsidRPr="008E5E8E">
              <w:rPr>
                <w:rFonts w:asciiTheme="minorEastAsia" w:eastAsiaTheme="minorEastAsia" w:hAnsiTheme="minorEastAsia" w:cs="Microsoft JhengHei"/>
                <w:kern w:val="0"/>
                <w:sz w:val="24"/>
              </w:rPr>
              <w:t>市行</w:t>
            </w:r>
            <w:r w:rsidRPr="008E5E8E">
              <w:rPr>
                <w:rFonts w:asciiTheme="minorEastAsia" w:eastAsiaTheme="minorEastAsia" w:hAnsiTheme="minorEastAsia" w:cs="Microsoft JhengHei"/>
                <w:spacing w:val="-2"/>
                <w:kern w:val="0"/>
                <w:sz w:val="24"/>
              </w:rPr>
              <w:t>政</w:t>
            </w:r>
            <w:r w:rsidRPr="008E5E8E">
              <w:rPr>
                <w:rFonts w:asciiTheme="minorEastAsia" w:eastAsiaTheme="minorEastAsia" w:hAnsiTheme="minorEastAsia" w:cs="Microsoft JhengHei"/>
                <w:kern w:val="0"/>
                <w:sz w:val="24"/>
              </w:rPr>
              <w:t>区</w:t>
            </w:r>
            <w:r w:rsidRPr="008E5E8E">
              <w:rPr>
                <w:rFonts w:asciiTheme="minorEastAsia" w:eastAsiaTheme="minorEastAsia" w:hAnsiTheme="minorEastAsia" w:cs="Microsoft JhengHei"/>
                <w:spacing w:val="-2"/>
                <w:kern w:val="0"/>
                <w:sz w:val="24"/>
              </w:rPr>
              <w:t>域</w:t>
            </w:r>
            <w:r w:rsidRPr="008E5E8E">
              <w:rPr>
                <w:rFonts w:asciiTheme="minorEastAsia" w:eastAsiaTheme="minorEastAsia" w:hAnsiTheme="minorEastAsia" w:cs="Microsoft JhengHei"/>
                <w:kern w:val="0"/>
                <w:sz w:val="24"/>
              </w:rPr>
              <w:t>。</w:t>
            </w:r>
          </w:p>
        </w:tc>
      </w:tr>
      <w:tr w:rsidR="008E5E8E" w:rsidRPr="008E5E8E" w14:paraId="78CE8E61" w14:textId="77777777" w:rsidTr="008E5E8E">
        <w:tc>
          <w:tcPr>
            <w:tcW w:w="1356" w:type="pct"/>
            <w:vAlign w:val="center"/>
          </w:tcPr>
          <w:p w14:paraId="1E5F00FC" w14:textId="77777777" w:rsidR="008E5E8E" w:rsidRPr="008E5E8E" w:rsidRDefault="008E5E8E" w:rsidP="008E5E8E">
            <w:pPr>
              <w:rPr>
                <w:rFonts w:asciiTheme="minorEastAsia" w:eastAsiaTheme="minorEastAsia" w:hAnsiTheme="minorEastAsia" w:cs="Microsoft JhengHei"/>
                <w:kern w:val="0"/>
                <w:sz w:val="24"/>
                <w:lang w:eastAsia="en-US"/>
              </w:rPr>
            </w:pPr>
            <w:r w:rsidRPr="008E5E8E">
              <w:rPr>
                <w:rFonts w:asciiTheme="minorEastAsia" w:eastAsiaTheme="minorEastAsia" w:hAnsiTheme="minorEastAsia" w:cs="Microsoft JhengHei"/>
                <w:kern w:val="0"/>
                <w:sz w:val="24"/>
                <w:lang w:eastAsia="en-US"/>
              </w:rPr>
              <w:lastRenderedPageBreak/>
              <w:t>司法管辖</w:t>
            </w:r>
          </w:p>
        </w:tc>
        <w:tc>
          <w:tcPr>
            <w:tcW w:w="3644" w:type="pct"/>
            <w:vAlign w:val="center"/>
          </w:tcPr>
          <w:p w14:paraId="3DB58C27" w14:textId="77777777" w:rsidR="008E5E8E" w:rsidRPr="008E5E8E" w:rsidRDefault="008E5E8E" w:rsidP="008E5E8E">
            <w:pPr>
              <w:rPr>
                <w:rFonts w:asciiTheme="minorEastAsia" w:eastAsiaTheme="minorEastAsia" w:hAnsiTheme="minorEastAsia" w:cs="Microsoft JhengHei"/>
                <w:kern w:val="0"/>
                <w:sz w:val="24"/>
              </w:rPr>
            </w:pPr>
            <w:r w:rsidRPr="008E5E8E">
              <w:rPr>
                <w:rFonts w:asciiTheme="minorEastAsia" w:eastAsiaTheme="minorEastAsia" w:hAnsiTheme="minorEastAsia" w:cs="Microsoft JhengHei"/>
                <w:kern w:val="0"/>
                <w:position w:val="-1"/>
                <w:sz w:val="24"/>
              </w:rPr>
              <w:t>中国</w:t>
            </w:r>
            <w:r w:rsidRPr="008E5E8E">
              <w:rPr>
                <w:rFonts w:asciiTheme="minorEastAsia" w:eastAsiaTheme="minorEastAsia" w:hAnsiTheme="minorEastAsia" w:cs="Microsoft JhengHei"/>
                <w:spacing w:val="-2"/>
                <w:kern w:val="0"/>
                <w:position w:val="-1"/>
                <w:sz w:val="24"/>
              </w:rPr>
              <w:t>（</w:t>
            </w:r>
            <w:r w:rsidRPr="008E5E8E">
              <w:rPr>
                <w:rFonts w:asciiTheme="minorEastAsia" w:eastAsiaTheme="minorEastAsia" w:hAnsiTheme="minorEastAsia" w:cs="Microsoft JhengHei"/>
                <w:kern w:val="0"/>
                <w:position w:val="-1"/>
                <w:sz w:val="24"/>
              </w:rPr>
              <w:t>港</w:t>
            </w:r>
            <w:r w:rsidRPr="008E5E8E">
              <w:rPr>
                <w:rFonts w:asciiTheme="minorEastAsia" w:eastAsiaTheme="minorEastAsia" w:hAnsiTheme="minorEastAsia" w:cs="Microsoft JhengHei"/>
                <w:spacing w:val="-2"/>
                <w:kern w:val="0"/>
                <w:position w:val="-1"/>
                <w:sz w:val="24"/>
              </w:rPr>
              <w:t>、</w:t>
            </w:r>
            <w:r w:rsidRPr="008E5E8E">
              <w:rPr>
                <w:rFonts w:asciiTheme="minorEastAsia" w:eastAsiaTheme="minorEastAsia" w:hAnsiTheme="minorEastAsia" w:cs="Microsoft JhengHei"/>
                <w:kern w:val="0"/>
                <w:position w:val="-1"/>
                <w:sz w:val="24"/>
              </w:rPr>
              <w:t>澳</w:t>
            </w:r>
            <w:r w:rsidRPr="008E5E8E">
              <w:rPr>
                <w:rFonts w:asciiTheme="minorEastAsia" w:eastAsiaTheme="minorEastAsia" w:hAnsiTheme="minorEastAsia" w:cs="Microsoft JhengHei"/>
                <w:spacing w:val="-2"/>
                <w:kern w:val="0"/>
                <w:position w:val="-1"/>
                <w:sz w:val="24"/>
              </w:rPr>
              <w:t>、</w:t>
            </w:r>
            <w:r w:rsidRPr="008E5E8E">
              <w:rPr>
                <w:rFonts w:asciiTheme="minorEastAsia" w:eastAsiaTheme="minorEastAsia" w:hAnsiTheme="minorEastAsia" w:cs="Microsoft JhengHei"/>
                <w:kern w:val="0"/>
                <w:position w:val="-1"/>
                <w:sz w:val="24"/>
              </w:rPr>
              <w:t>台</w:t>
            </w:r>
            <w:r w:rsidRPr="008E5E8E">
              <w:rPr>
                <w:rFonts w:asciiTheme="minorEastAsia" w:eastAsiaTheme="minorEastAsia" w:hAnsiTheme="minorEastAsia" w:cs="Microsoft JhengHei"/>
                <w:spacing w:val="-2"/>
                <w:kern w:val="0"/>
                <w:position w:val="-1"/>
                <w:sz w:val="24"/>
              </w:rPr>
              <w:t>除</w:t>
            </w:r>
            <w:r w:rsidRPr="008E5E8E">
              <w:rPr>
                <w:rFonts w:asciiTheme="minorEastAsia" w:eastAsiaTheme="minorEastAsia" w:hAnsiTheme="minorEastAsia" w:cs="Microsoft JhengHei"/>
                <w:kern w:val="0"/>
                <w:position w:val="-1"/>
                <w:sz w:val="24"/>
              </w:rPr>
              <w:t>外）</w:t>
            </w:r>
          </w:p>
        </w:tc>
      </w:tr>
    </w:tbl>
    <w:p w14:paraId="273913C1" w14:textId="77777777" w:rsidR="008E5E8E" w:rsidRPr="0075455F" w:rsidRDefault="00C01433" w:rsidP="00122F02">
      <w:pPr>
        <w:spacing w:line="360" w:lineRule="auto"/>
        <w:ind w:firstLine="420"/>
        <w:rPr>
          <w:bCs/>
          <w:sz w:val="24"/>
        </w:rPr>
      </w:pPr>
      <w:r w:rsidRPr="00C01433">
        <w:rPr>
          <w:rFonts w:hint="eastAsia"/>
          <w:bCs/>
          <w:sz w:val="24"/>
        </w:rPr>
        <w:t>备注：如遇标准保单条款与上述明细及特别约定不一致的情况，以上述明细、附加条款及特别约定为准。</w:t>
      </w:r>
    </w:p>
    <w:p w14:paraId="53B797F9" w14:textId="77341AC3" w:rsidR="00122F02" w:rsidRPr="00840159" w:rsidRDefault="008D1B93" w:rsidP="00122F02">
      <w:pPr>
        <w:pStyle w:val="5"/>
        <w:spacing w:before="0" w:after="0" w:line="360" w:lineRule="auto"/>
        <w:ind w:firstLine="482"/>
        <w:rPr>
          <w:sz w:val="24"/>
        </w:rPr>
      </w:pPr>
      <w:r w:rsidRPr="008D1B93">
        <w:rPr>
          <w:rFonts w:hint="eastAsia"/>
          <w:sz w:val="24"/>
        </w:rPr>
        <w:t>★</w:t>
      </w:r>
      <w:r w:rsidR="00D849FE">
        <w:rPr>
          <w:rFonts w:hint="eastAsia"/>
          <w:sz w:val="24"/>
        </w:rPr>
        <w:t>（二）</w:t>
      </w:r>
      <w:r w:rsidR="0010265C" w:rsidRPr="0010265C">
        <w:rPr>
          <w:rFonts w:hint="eastAsia"/>
          <w:sz w:val="24"/>
        </w:rPr>
        <w:t>养老服务机构综合责任险及老年人意外伤害</w:t>
      </w:r>
      <w:proofErr w:type="gramStart"/>
      <w:r w:rsidR="0010265C" w:rsidRPr="0010265C">
        <w:rPr>
          <w:rFonts w:hint="eastAsia"/>
          <w:sz w:val="24"/>
        </w:rPr>
        <w:t>险政府</w:t>
      </w:r>
      <w:proofErr w:type="gramEnd"/>
      <w:r w:rsidR="0010265C" w:rsidRPr="0010265C">
        <w:rPr>
          <w:rFonts w:hint="eastAsia"/>
          <w:sz w:val="24"/>
        </w:rPr>
        <w:t>补贴项目（第二包）保险金额</w:t>
      </w:r>
      <w:r w:rsidR="0010265C" w:rsidRPr="0010265C">
        <w:rPr>
          <w:rFonts w:hint="eastAsia"/>
          <w:sz w:val="24"/>
        </w:rPr>
        <w:t>/</w:t>
      </w:r>
      <w:r w:rsidR="0010265C" w:rsidRPr="0010265C">
        <w:rPr>
          <w:rFonts w:hint="eastAsia"/>
          <w:sz w:val="24"/>
        </w:rPr>
        <w:t>赔偿</w:t>
      </w:r>
      <w:r w:rsidR="0010265C" w:rsidRPr="0010265C">
        <w:rPr>
          <w:rFonts w:hint="eastAsia"/>
          <w:sz w:val="24"/>
        </w:rPr>
        <w:t xml:space="preserve"> </w:t>
      </w:r>
      <w:r w:rsidR="0010265C" w:rsidRPr="0010265C">
        <w:rPr>
          <w:rFonts w:hint="eastAsia"/>
          <w:sz w:val="24"/>
        </w:rPr>
        <w:t>限额、保险责任</w:t>
      </w:r>
    </w:p>
    <w:p w14:paraId="454E0286" w14:textId="77777777" w:rsidR="00122F02" w:rsidRDefault="0010265C" w:rsidP="0010265C">
      <w:pPr>
        <w:spacing w:line="360" w:lineRule="auto"/>
        <w:ind w:firstLine="420"/>
        <w:rPr>
          <w:bCs/>
          <w:sz w:val="24"/>
        </w:rPr>
      </w:pPr>
      <w:r w:rsidRPr="0010265C">
        <w:rPr>
          <w:rFonts w:hint="eastAsia"/>
          <w:bCs/>
          <w:sz w:val="24"/>
        </w:rPr>
        <w:t>1.</w:t>
      </w:r>
      <w:r w:rsidRPr="0010265C">
        <w:rPr>
          <w:rFonts w:hint="eastAsia"/>
          <w:bCs/>
          <w:sz w:val="24"/>
        </w:rPr>
        <w:t>保险产品种类老年人团体意外伤害保险、附加老年人意外费用补偿团体医疗保险、附加老年人意外住院定额给付团体医疗保险。</w:t>
      </w:r>
    </w:p>
    <w:tbl>
      <w:tblPr>
        <w:tblW w:w="5000" w:type="pct"/>
        <w:tblCellMar>
          <w:left w:w="0" w:type="dxa"/>
          <w:right w:w="0" w:type="dxa"/>
        </w:tblCellMar>
        <w:tblLook w:val="01E0" w:firstRow="1" w:lastRow="1" w:firstColumn="1" w:lastColumn="1" w:noHBand="0" w:noVBand="0"/>
      </w:tblPr>
      <w:tblGrid>
        <w:gridCol w:w="945"/>
        <w:gridCol w:w="678"/>
        <w:gridCol w:w="3484"/>
        <w:gridCol w:w="1744"/>
        <w:gridCol w:w="2231"/>
      </w:tblGrid>
      <w:tr w:rsidR="00987808" w:rsidRPr="00987808" w14:paraId="5B3B86F4" w14:textId="77777777" w:rsidTr="0019716F">
        <w:tc>
          <w:tcPr>
            <w:tcW w:w="520" w:type="pct"/>
            <w:tcBorders>
              <w:top w:val="single" w:sz="4" w:space="0" w:color="000000"/>
              <w:left w:val="single" w:sz="4" w:space="0" w:color="000000"/>
              <w:bottom w:val="single" w:sz="4" w:space="0" w:color="000000"/>
              <w:right w:val="single" w:sz="4" w:space="0" w:color="000000"/>
            </w:tcBorders>
          </w:tcPr>
          <w:p w14:paraId="5CC3AB11"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类别</w:t>
            </w:r>
          </w:p>
        </w:tc>
        <w:tc>
          <w:tcPr>
            <w:tcW w:w="373" w:type="pct"/>
            <w:tcBorders>
              <w:top w:val="single" w:sz="4" w:space="0" w:color="000000"/>
              <w:left w:val="single" w:sz="4" w:space="0" w:color="000000"/>
              <w:bottom w:val="single" w:sz="4" w:space="0" w:color="000000"/>
              <w:right w:val="single" w:sz="4" w:space="0" w:color="000000"/>
            </w:tcBorders>
          </w:tcPr>
          <w:p w14:paraId="59868397"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序号</w:t>
            </w:r>
          </w:p>
        </w:tc>
        <w:tc>
          <w:tcPr>
            <w:tcW w:w="1918" w:type="pct"/>
            <w:tcBorders>
              <w:top w:val="single" w:sz="4" w:space="0" w:color="000000"/>
              <w:left w:val="single" w:sz="4" w:space="0" w:color="000000"/>
              <w:bottom w:val="single" w:sz="4" w:space="0" w:color="000000"/>
              <w:right w:val="single" w:sz="4" w:space="0" w:color="000000"/>
            </w:tcBorders>
          </w:tcPr>
          <w:p w14:paraId="18731E96"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保障内容</w:t>
            </w:r>
          </w:p>
        </w:tc>
        <w:tc>
          <w:tcPr>
            <w:tcW w:w="960" w:type="pct"/>
            <w:tcBorders>
              <w:top w:val="single" w:sz="4" w:space="0" w:color="000000"/>
              <w:left w:val="single" w:sz="4" w:space="0" w:color="000000"/>
              <w:bottom w:val="single" w:sz="4" w:space="0" w:color="000000"/>
              <w:right w:val="single" w:sz="4" w:space="0" w:color="000000"/>
            </w:tcBorders>
          </w:tcPr>
          <w:p w14:paraId="13691518"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保障额度</w:t>
            </w:r>
          </w:p>
        </w:tc>
        <w:tc>
          <w:tcPr>
            <w:tcW w:w="1228" w:type="pct"/>
            <w:tcBorders>
              <w:top w:val="single" w:sz="4" w:space="0" w:color="000000"/>
              <w:left w:val="single" w:sz="4" w:space="0" w:color="000000"/>
              <w:bottom w:val="single" w:sz="4" w:space="0" w:color="000000"/>
              <w:right w:val="single" w:sz="4" w:space="0" w:color="000000"/>
            </w:tcBorders>
          </w:tcPr>
          <w:p w14:paraId="415B00D3"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保障范围</w:t>
            </w:r>
          </w:p>
        </w:tc>
      </w:tr>
      <w:tr w:rsidR="00987808" w:rsidRPr="00987808" w14:paraId="33D1500D" w14:textId="77777777" w:rsidTr="0019716F">
        <w:tc>
          <w:tcPr>
            <w:tcW w:w="520" w:type="pct"/>
            <w:vMerge w:val="restart"/>
            <w:tcBorders>
              <w:top w:val="single" w:sz="4" w:space="0" w:color="000000"/>
              <w:left w:val="single" w:sz="4" w:space="0" w:color="000000"/>
              <w:right w:val="single" w:sz="4" w:space="0" w:color="000000"/>
            </w:tcBorders>
          </w:tcPr>
          <w:p w14:paraId="15B5127D"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保险金额要求</w:t>
            </w:r>
          </w:p>
        </w:tc>
        <w:tc>
          <w:tcPr>
            <w:tcW w:w="373" w:type="pct"/>
            <w:tcBorders>
              <w:top w:val="single" w:sz="4" w:space="0" w:color="000000"/>
              <w:left w:val="single" w:sz="4" w:space="0" w:color="000000"/>
              <w:bottom w:val="single" w:sz="4" w:space="0" w:color="000000"/>
              <w:right w:val="single" w:sz="4" w:space="0" w:color="000000"/>
            </w:tcBorders>
          </w:tcPr>
          <w:p w14:paraId="5E9302B3"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1</w:t>
            </w:r>
          </w:p>
        </w:tc>
        <w:tc>
          <w:tcPr>
            <w:tcW w:w="1918" w:type="pct"/>
            <w:tcBorders>
              <w:top w:val="single" w:sz="4" w:space="0" w:color="000000"/>
              <w:left w:val="single" w:sz="4" w:space="0" w:color="000000"/>
              <w:bottom w:val="single" w:sz="4" w:space="0" w:color="000000"/>
              <w:right w:val="single" w:sz="4" w:space="0" w:color="000000"/>
            </w:tcBorders>
          </w:tcPr>
          <w:p w14:paraId="48DB7D32"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意外伤害身故、残疾、烧烫伤（含食物中毒）</w:t>
            </w:r>
          </w:p>
        </w:tc>
        <w:tc>
          <w:tcPr>
            <w:tcW w:w="960" w:type="pct"/>
            <w:tcBorders>
              <w:top w:val="single" w:sz="4" w:space="0" w:color="000000"/>
              <w:left w:val="single" w:sz="4" w:space="0" w:color="000000"/>
              <w:bottom w:val="single" w:sz="4" w:space="0" w:color="000000"/>
              <w:right w:val="single" w:sz="4" w:space="0" w:color="000000"/>
            </w:tcBorders>
          </w:tcPr>
          <w:p w14:paraId="275EBDC8"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10万元</w:t>
            </w:r>
          </w:p>
        </w:tc>
        <w:tc>
          <w:tcPr>
            <w:tcW w:w="1228" w:type="pct"/>
            <w:vMerge w:val="restart"/>
            <w:tcBorders>
              <w:top w:val="single" w:sz="4" w:space="0" w:color="000000"/>
              <w:left w:val="single" w:sz="4" w:space="0" w:color="000000"/>
              <w:right w:val="single" w:sz="4" w:space="0" w:color="000000"/>
            </w:tcBorders>
          </w:tcPr>
          <w:p w14:paraId="78A37A98"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北京市域内任何场所</w:t>
            </w:r>
          </w:p>
          <w:p w14:paraId="32A30A5D"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（24小时）</w:t>
            </w:r>
          </w:p>
        </w:tc>
      </w:tr>
      <w:tr w:rsidR="00987808" w:rsidRPr="00987808" w14:paraId="6250A24E" w14:textId="77777777" w:rsidTr="0019716F">
        <w:tc>
          <w:tcPr>
            <w:tcW w:w="520" w:type="pct"/>
            <w:vMerge/>
            <w:tcBorders>
              <w:left w:val="single" w:sz="4" w:space="0" w:color="000000"/>
              <w:right w:val="single" w:sz="4" w:space="0" w:color="000000"/>
            </w:tcBorders>
          </w:tcPr>
          <w:p w14:paraId="7FF8DA63" w14:textId="77777777" w:rsidR="00987808" w:rsidRPr="00987808" w:rsidRDefault="00987808" w:rsidP="00987808">
            <w:pPr>
              <w:rPr>
                <w:rFonts w:asciiTheme="minorEastAsia" w:eastAsiaTheme="minorEastAsia" w:hAnsiTheme="minorEastAsia" w:cs="Microsoft JhengHei"/>
                <w:kern w:val="0"/>
                <w:position w:val="-1"/>
                <w:sz w:val="24"/>
              </w:rPr>
            </w:pPr>
          </w:p>
        </w:tc>
        <w:tc>
          <w:tcPr>
            <w:tcW w:w="373" w:type="pct"/>
            <w:tcBorders>
              <w:top w:val="single" w:sz="4" w:space="0" w:color="000000"/>
              <w:left w:val="single" w:sz="4" w:space="0" w:color="000000"/>
              <w:bottom w:val="single" w:sz="4" w:space="0" w:color="000000"/>
              <w:right w:val="single" w:sz="4" w:space="0" w:color="000000"/>
            </w:tcBorders>
          </w:tcPr>
          <w:p w14:paraId="08DEF5BD"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2</w:t>
            </w:r>
          </w:p>
        </w:tc>
        <w:tc>
          <w:tcPr>
            <w:tcW w:w="1918" w:type="pct"/>
            <w:tcBorders>
              <w:top w:val="single" w:sz="4" w:space="0" w:color="000000"/>
              <w:left w:val="single" w:sz="4" w:space="0" w:color="000000"/>
              <w:bottom w:val="single" w:sz="4" w:space="0" w:color="000000"/>
              <w:right w:val="single" w:sz="4" w:space="0" w:color="000000"/>
            </w:tcBorders>
          </w:tcPr>
          <w:p w14:paraId="6C860B2E"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附加意外伤害医疗（100免赔，100%报销）</w:t>
            </w:r>
          </w:p>
        </w:tc>
        <w:tc>
          <w:tcPr>
            <w:tcW w:w="960" w:type="pct"/>
            <w:tcBorders>
              <w:top w:val="single" w:sz="4" w:space="0" w:color="000000"/>
              <w:left w:val="single" w:sz="4" w:space="0" w:color="000000"/>
              <w:bottom w:val="single" w:sz="4" w:space="0" w:color="000000"/>
              <w:right w:val="single" w:sz="4" w:space="0" w:color="000000"/>
            </w:tcBorders>
          </w:tcPr>
          <w:p w14:paraId="6D67D467" w14:textId="3CA6F7C9" w:rsidR="00987808" w:rsidRPr="00987808" w:rsidRDefault="007A5F91" w:rsidP="007A5F91">
            <w:pPr>
              <w:rPr>
                <w:rFonts w:asciiTheme="minorEastAsia" w:eastAsiaTheme="minorEastAsia" w:hAnsiTheme="minorEastAsia" w:cs="Microsoft JhengHei"/>
                <w:kern w:val="0"/>
                <w:position w:val="-1"/>
                <w:sz w:val="24"/>
              </w:rPr>
            </w:pPr>
            <w:r w:rsidRPr="007A5F91">
              <w:rPr>
                <w:rFonts w:asciiTheme="minorEastAsia" w:eastAsiaTheme="minorEastAsia" w:hAnsiTheme="minorEastAsia" w:cs="Microsoft JhengHei" w:hint="eastAsia"/>
                <w:kern w:val="0"/>
                <w:position w:val="-1"/>
                <w:sz w:val="24"/>
              </w:rPr>
              <w:t>（投标人所报金额不低于</w:t>
            </w:r>
            <w:r>
              <w:rPr>
                <w:rFonts w:asciiTheme="minorEastAsia" w:eastAsiaTheme="minorEastAsia" w:hAnsiTheme="minorEastAsia" w:cs="Microsoft JhengHei" w:hint="eastAsia"/>
                <w:kern w:val="0"/>
                <w:position w:val="-1"/>
                <w:sz w:val="24"/>
              </w:rPr>
              <w:t>4</w:t>
            </w:r>
            <w:r w:rsidRPr="007A5F91">
              <w:rPr>
                <w:rFonts w:asciiTheme="minorEastAsia" w:eastAsiaTheme="minorEastAsia" w:hAnsiTheme="minorEastAsia" w:cs="Microsoft JhengHei" w:hint="eastAsia"/>
                <w:kern w:val="0"/>
                <w:position w:val="-1"/>
                <w:sz w:val="24"/>
              </w:rPr>
              <w:t>万元）</w:t>
            </w:r>
          </w:p>
        </w:tc>
        <w:tc>
          <w:tcPr>
            <w:tcW w:w="1228" w:type="pct"/>
            <w:vMerge/>
            <w:tcBorders>
              <w:left w:val="single" w:sz="4" w:space="0" w:color="000000"/>
              <w:right w:val="single" w:sz="4" w:space="0" w:color="000000"/>
            </w:tcBorders>
          </w:tcPr>
          <w:p w14:paraId="434C5473" w14:textId="77777777" w:rsidR="00987808" w:rsidRPr="00987808" w:rsidRDefault="00987808" w:rsidP="00987808">
            <w:pPr>
              <w:jc w:val="left"/>
              <w:rPr>
                <w:rFonts w:ascii="Calibri" w:hAnsi="Calibri"/>
                <w:kern w:val="0"/>
                <w:sz w:val="22"/>
                <w:szCs w:val="22"/>
              </w:rPr>
            </w:pPr>
          </w:p>
        </w:tc>
      </w:tr>
      <w:tr w:rsidR="00987808" w:rsidRPr="00987808" w14:paraId="3EFF7A98" w14:textId="77777777" w:rsidTr="0019716F">
        <w:tc>
          <w:tcPr>
            <w:tcW w:w="520" w:type="pct"/>
            <w:vMerge/>
            <w:tcBorders>
              <w:left w:val="single" w:sz="4" w:space="0" w:color="000000"/>
              <w:bottom w:val="single" w:sz="4" w:space="0" w:color="000000"/>
              <w:right w:val="single" w:sz="4" w:space="0" w:color="000000"/>
            </w:tcBorders>
          </w:tcPr>
          <w:p w14:paraId="4A6F8511" w14:textId="77777777" w:rsidR="00987808" w:rsidRPr="00987808" w:rsidRDefault="00987808" w:rsidP="00987808">
            <w:pPr>
              <w:rPr>
                <w:rFonts w:asciiTheme="minorEastAsia" w:eastAsiaTheme="minorEastAsia" w:hAnsiTheme="minorEastAsia" w:cs="Microsoft JhengHei"/>
                <w:kern w:val="0"/>
                <w:position w:val="-1"/>
                <w:sz w:val="24"/>
              </w:rPr>
            </w:pPr>
          </w:p>
        </w:tc>
        <w:tc>
          <w:tcPr>
            <w:tcW w:w="373" w:type="pct"/>
            <w:tcBorders>
              <w:top w:val="single" w:sz="4" w:space="0" w:color="000000"/>
              <w:left w:val="single" w:sz="4" w:space="0" w:color="000000"/>
              <w:bottom w:val="single" w:sz="4" w:space="0" w:color="000000"/>
              <w:right w:val="single" w:sz="4" w:space="0" w:color="000000"/>
            </w:tcBorders>
          </w:tcPr>
          <w:p w14:paraId="3350CB3F"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3</w:t>
            </w:r>
          </w:p>
        </w:tc>
        <w:tc>
          <w:tcPr>
            <w:tcW w:w="1918" w:type="pct"/>
            <w:tcBorders>
              <w:top w:val="single" w:sz="4" w:space="0" w:color="000000"/>
              <w:left w:val="single" w:sz="4" w:space="0" w:color="000000"/>
              <w:bottom w:val="single" w:sz="4" w:space="0" w:color="000000"/>
              <w:right w:val="single" w:sz="4" w:space="0" w:color="000000"/>
            </w:tcBorders>
          </w:tcPr>
          <w:p w14:paraId="3D920335"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附加意外住院津贴（单次限90天，一年不超过180天。）</w:t>
            </w:r>
          </w:p>
        </w:tc>
        <w:tc>
          <w:tcPr>
            <w:tcW w:w="960" w:type="pct"/>
            <w:tcBorders>
              <w:top w:val="single" w:sz="4" w:space="0" w:color="000000"/>
              <w:left w:val="single" w:sz="4" w:space="0" w:color="000000"/>
              <w:bottom w:val="single" w:sz="4" w:space="0" w:color="000000"/>
              <w:right w:val="single" w:sz="4" w:space="0" w:color="000000"/>
            </w:tcBorders>
          </w:tcPr>
          <w:p w14:paraId="2591E17F" w14:textId="77777777" w:rsidR="00987808" w:rsidRPr="00987808" w:rsidRDefault="00987808" w:rsidP="00987808">
            <w:pPr>
              <w:rPr>
                <w:rFonts w:asciiTheme="minorEastAsia" w:eastAsiaTheme="minorEastAsia" w:hAnsiTheme="minorEastAsia" w:cs="Microsoft JhengHei"/>
                <w:kern w:val="0"/>
                <w:position w:val="-1"/>
                <w:sz w:val="24"/>
              </w:rPr>
            </w:pPr>
            <w:r w:rsidRPr="00987808">
              <w:rPr>
                <w:rFonts w:asciiTheme="minorEastAsia" w:eastAsiaTheme="minorEastAsia" w:hAnsiTheme="minorEastAsia" w:cs="Microsoft JhengHei"/>
                <w:kern w:val="0"/>
                <w:position w:val="-1"/>
                <w:sz w:val="24"/>
              </w:rPr>
              <w:t>150元/天</w:t>
            </w:r>
          </w:p>
        </w:tc>
        <w:tc>
          <w:tcPr>
            <w:tcW w:w="1228" w:type="pct"/>
            <w:vMerge/>
            <w:tcBorders>
              <w:left w:val="single" w:sz="4" w:space="0" w:color="000000"/>
              <w:bottom w:val="single" w:sz="4" w:space="0" w:color="000000"/>
              <w:right w:val="single" w:sz="4" w:space="0" w:color="000000"/>
            </w:tcBorders>
          </w:tcPr>
          <w:p w14:paraId="6884856C" w14:textId="77777777" w:rsidR="00987808" w:rsidRPr="00987808" w:rsidRDefault="00987808" w:rsidP="00987808">
            <w:pPr>
              <w:jc w:val="left"/>
              <w:rPr>
                <w:rFonts w:ascii="Calibri" w:hAnsi="Calibri"/>
                <w:kern w:val="0"/>
                <w:sz w:val="22"/>
                <w:szCs w:val="22"/>
                <w:lang w:eastAsia="en-US"/>
              </w:rPr>
            </w:pPr>
          </w:p>
        </w:tc>
      </w:tr>
    </w:tbl>
    <w:p w14:paraId="6A0EE472" w14:textId="77777777" w:rsidR="0019716F" w:rsidRPr="0019716F" w:rsidRDefault="0019716F" w:rsidP="0019716F">
      <w:pPr>
        <w:spacing w:line="360" w:lineRule="auto"/>
        <w:ind w:firstLine="420"/>
        <w:rPr>
          <w:bCs/>
          <w:sz w:val="24"/>
        </w:rPr>
      </w:pPr>
      <w:r w:rsidRPr="0019716F">
        <w:rPr>
          <w:rFonts w:hint="eastAsia"/>
          <w:bCs/>
          <w:sz w:val="24"/>
        </w:rPr>
        <w:t>2</w:t>
      </w:r>
      <w:r w:rsidRPr="0019716F">
        <w:rPr>
          <w:rFonts w:hint="eastAsia"/>
          <w:bCs/>
          <w:sz w:val="24"/>
        </w:rPr>
        <w:t>．保险责任</w:t>
      </w:r>
    </w:p>
    <w:p w14:paraId="585ED157" w14:textId="77777777" w:rsidR="0019716F" w:rsidRPr="0019716F" w:rsidRDefault="0019716F" w:rsidP="0019716F">
      <w:pPr>
        <w:spacing w:line="360" w:lineRule="auto"/>
        <w:ind w:firstLine="420"/>
        <w:rPr>
          <w:bCs/>
          <w:sz w:val="24"/>
        </w:rPr>
      </w:pPr>
      <w:r w:rsidRPr="0019716F">
        <w:rPr>
          <w:rFonts w:hint="eastAsia"/>
          <w:bCs/>
          <w:sz w:val="24"/>
        </w:rPr>
        <w:t>（</w:t>
      </w:r>
      <w:r w:rsidRPr="0019716F">
        <w:rPr>
          <w:rFonts w:hint="eastAsia"/>
          <w:bCs/>
          <w:sz w:val="24"/>
        </w:rPr>
        <w:t>1</w:t>
      </w:r>
      <w:r w:rsidRPr="0019716F">
        <w:rPr>
          <w:rFonts w:hint="eastAsia"/>
          <w:bCs/>
          <w:sz w:val="24"/>
        </w:rPr>
        <w:t>）意外伤害身故、残疾、烧烫伤保险责任：在保险有效期内，被保险人在合同约定的</w:t>
      </w:r>
      <w:r w:rsidRPr="0019716F">
        <w:rPr>
          <w:rFonts w:hint="eastAsia"/>
          <w:bCs/>
          <w:sz w:val="24"/>
        </w:rPr>
        <w:t>"</w:t>
      </w:r>
      <w:r w:rsidRPr="0019716F">
        <w:rPr>
          <w:rFonts w:hint="eastAsia"/>
          <w:bCs/>
          <w:sz w:val="24"/>
        </w:rPr>
        <w:t>保障范围</w:t>
      </w:r>
      <w:r w:rsidRPr="0019716F">
        <w:rPr>
          <w:rFonts w:hint="eastAsia"/>
          <w:bCs/>
          <w:sz w:val="24"/>
        </w:rPr>
        <w:t>"</w:t>
      </w:r>
      <w:r w:rsidRPr="0019716F">
        <w:rPr>
          <w:rFonts w:hint="eastAsia"/>
          <w:bCs/>
          <w:sz w:val="24"/>
        </w:rPr>
        <w:t>内遭受意外伤害或食物中毒，并自意外伤害或食物中毒发生之日起一百八十日内因该意外伤害或食物中毒身故、伤残的，由中标人按本合同约定的赔付标准支付赔款，但最高赔付金额以“保险金额”为准。</w:t>
      </w:r>
    </w:p>
    <w:p w14:paraId="4891CDF9" w14:textId="77777777" w:rsidR="0019716F" w:rsidRPr="0019716F" w:rsidRDefault="0019716F" w:rsidP="0019716F">
      <w:pPr>
        <w:spacing w:line="360" w:lineRule="auto"/>
        <w:ind w:firstLine="420"/>
        <w:rPr>
          <w:bCs/>
          <w:sz w:val="24"/>
        </w:rPr>
      </w:pPr>
      <w:r w:rsidRPr="0019716F">
        <w:rPr>
          <w:rFonts w:hint="eastAsia"/>
          <w:bCs/>
          <w:sz w:val="24"/>
        </w:rPr>
        <w:t>（</w:t>
      </w:r>
      <w:r w:rsidRPr="0019716F">
        <w:rPr>
          <w:rFonts w:hint="eastAsia"/>
          <w:bCs/>
          <w:sz w:val="24"/>
        </w:rPr>
        <w:t>2</w:t>
      </w:r>
      <w:r w:rsidRPr="0019716F">
        <w:rPr>
          <w:rFonts w:hint="eastAsia"/>
          <w:bCs/>
          <w:sz w:val="24"/>
        </w:rPr>
        <w:t>）意外伤害医疗保险责任：在保险有效期内，被保险人在合同约定的</w:t>
      </w:r>
      <w:r w:rsidRPr="0019716F">
        <w:rPr>
          <w:rFonts w:hint="eastAsia"/>
          <w:bCs/>
          <w:sz w:val="24"/>
        </w:rPr>
        <w:t>"</w:t>
      </w:r>
      <w:r w:rsidRPr="0019716F">
        <w:rPr>
          <w:rFonts w:hint="eastAsia"/>
          <w:bCs/>
          <w:sz w:val="24"/>
        </w:rPr>
        <w:t>保障范围</w:t>
      </w:r>
      <w:r w:rsidRPr="0019716F">
        <w:rPr>
          <w:rFonts w:hint="eastAsia"/>
          <w:bCs/>
          <w:sz w:val="24"/>
        </w:rPr>
        <w:t>"</w:t>
      </w:r>
      <w:r w:rsidRPr="0019716F">
        <w:rPr>
          <w:rFonts w:hint="eastAsia"/>
          <w:bCs/>
          <w:sz w:val="24"/>
        </w:rPr>
        <w:t>内遭受意外伤害或食物中毒，并因该意外伤害或食物中毒在二级以上（含二级）医院或中标人认可的其他医疗机构诊疗，对被保险人每次意外伤害或食物中毒事故所发生并实际支出的符合基本医疗保险支付范围的医疗费用，中标人在扣除基本医疗保险、公费医疗保险和其他途径已经补偿或给付部分以及本合同约定的免赔额后，对其余额按本合同约定给付比例给付医疗保险金。给付的医疗保险金以本合同约定的意外伤害医疗保险金额为限。</w:t>
      </w:r>
    </w:p>
    <w:p w14:paraId="1C979B5B" w14:textId="77777777" w:rsidR="0019716F" w:rsidRPr="0019716F" w:rsidRDefault="0019716F" w:rsidP="0019716F">
      <w:pPr>
        <w:spacing w:line="360" w:lineRule="auto"/>
        <w:ind w:firstLine="420"/>
        <w:rPr>
          <w:bCs/>
          <w:sz w:val="24"/>
        </w:rPr>
      </w:pPr>
      <w:r w:rsidRPr="0019716F">
        <w:rPr>
          <w:rFonts w:hint="eastAsia"/>
          <w:bCs/>
          <w:sz w:val="24"/>
        </w:rPr>
        <w:t>（</w:t>
      </w:r>
      <w:r w:rsidRPr="0019716F">
        <w:rPr>
          <w:rFonts w:hint="eastAsia"/>
          <w:bCs/>
          <w:sz w:val="24"/>
        </w:rPr>
        <w:t>3</w:t>
      </w:r>
      <w:r w:rsidRPr="0019716F">
        <w:rPr>
          <w:rFonts w:hint="eastAsia"/>
          <w:bCs/>
          <w:sz w:val="24"/>
        </w:rPr>
        <w:t>）意外伤害住院津贴保险责任：在保险有效期内，被保险人遭受意外伤害，并因</w:t>
      </w:r>
      <w:r w:rsidRPr="0019716F">
        <w:rPr>
          <w:rFonts w:hint="eastAsia"/>
          <w:bCs/>
          <w:sz w:val="24"/>
        </w:rPr>
        <w:lastRenderedPageBreak/>
        <w:t>该意外伤害在二级以上（含二级）医院或中标人认可的其他医疗机构住院治疗，中标人按住院日定额给付金额乘以实际住院日数给付保险金，但每次住院的给付日数以九十日为限，且每个保单年度累计给付日数以一百八十日为限。若被保险人本次住院治疗与前次住院原因相同，并且前次出院与本次入院间隔不超过三十日，则本次住院与前次住院视为同一次住院。</w:t>
      </w:r>
    </w:p>
    <w:p w14:paraId="7F2FB9FC" w14:textId="77777777" w:rsidR="0019716F" w:rsidRPr="0019716F" w:rsidRDefault="0019716F" w:rsidP="0019716F">
      <w:pPr>
        <w:spacing w:line="360" w:lineRule="auto"/>
        <w:ind w:firstLine="420"/>
        <w:rPr>
          <w:bCs/>
          <w:sz w:val="24"/>
        </w:rPr>
      </w:pPr>
      <w:r w:rsidRPr="0019716F">
        <w:rPr>
          <w:rFonts w:hint="eastAsia"/>
          <w:bCs/>
          <w:sz w:val="24"/>
        </w:rPr>
        <w:t>3</w:t>
      </w:r>
      <w:r w:rsidRPr="0019716F">
        <w:rPr>
          <w:rFonts w:hint="eastAsia"/>
          <w:bCs/>
          <w:sz w:val="24"/>
        </w:rPr>
        <w:t>．保障范围凡投保的老年人在北京市域内任何场所（包含居家期间、商场、超市、街道等）发生的意外事故，中标人均承担相应的保险责任。</w:t>
      </w:r>
    </w:p>
    <w:p w14:paraId="64FF0722" w14:textId="77777777" w:rsidR="0019716F" w:rsidRPr="0019716F" w:rsidRDefault="0019716F" w:rsidP="0019716F">
      <w:pPr>
        <w:spacing w:line="360" w:lineRule="auto"/>
        <w:ind w:firstLine="420"/>
        <w:rPr>
          <w:bCs/>
          <w:sz w:val="24"/>
        </w:rPr>
      </w:pPr>
      <w:r w:rsidRPr="0019716F">
        <w:rPr>
          <w:rFonts w:hint="eastAsia"/>
          <w:bCs/>
          <w:sz w:val="24"/>
        </w:rPr>
        <w:t>4</w:t>
      </w:r>
      <w:r w:rsidRPr="0019716F">
        <w:rPr>
          <w:rFonts w:hint="eastAsia"/>
          <w:bCs/>
          <w:sz w:val="24"/>
        </w:rPr>
        <w:t>．保险金额</w:t>
      </w:r>
    </w:p>
    <w:p w14:paraId="26C196AB" w14:textId="77777777" w:rsidR="0019716F" w:rsidRPr="0019716F" w:rsidRDefault="0019716F" w:rsidP="0019716F">
      <w:pPr>
        <w:spacing w:line="360" w:lineRule="auto"/>
        <w:ind w:firstLine="420"/>
        <w:rPr>
          <w:bCs/>
          <w:sz w:val="24"/>
        </w:rPr>
      </w:pPr>
      <w:r w:rsidRPr="0019716F">
        <w:rPr>
          <w:rFonts w:hint="eastAsia"/>
          <w:bCs/>
          <w:sz w:val="24"/>
        </w:rPr>
        <w:t>（</w:t>
      </w:r>
      <w:r w:rsidRPr="0019716F">
        <w:rPr>
          <w:rFonts w:hint="eastAsia"/>
          <w:bCs/>
          <w:sz w:val="24"/>
        </w:rPr>
        <w:t>1</w:t>
      </w:r>
      <w:r w:rsidRPr="0019716F">
        <w:rPr>
          <w:rFonts w:hint="eastAsia"/>
          <w:bCs/>
          <w:sz w:val="24"/>
        </w:rPr>
        <w:t>）被保险人在保险责任范围内发生意外或食物中毒事故导致身故的，中标人给付</w:t>
      </w:r>
      <w:r w:rsidRPr="0019716F">
        <w:rPr>
          <w:rFonts w:hint="eastAsia"/>
          <w:bCs/>
          <w:sz w:val="24"/>
        </w:rPr>
        <w:t>10</w:t>
      </w:r>
      <w:r w:rsidRPr="0019716F">
        <w:rPr>
          <w:rFonts w:hint="eastAsia"/>
          <w:bCs/>
          <w:sz w:val="24"/>
        </w:rPr>
        <w:t>万元身故保险金。</w:t>
      </w:r>
    </w:p>
    <w:p w14:paraId="6BBDE680" w14:textId="77777777" w:rsidR="0019716F" w:rsidRPr="0019716F" w:rsidRDefault="0019716F" w:rsidP="0019716F">
      <w:pPr>
        <w:spacing w:line="360" w:lineRule="auto"/>
        <w:ind w:firstLine="420"/>
        <w:rPr>
          <w:bCs/>
          <w:sz w:val="24"/>
        </w:rPr>
      </w:pPr>
      <w:r w:rsidRPr="0019716F">
        <w:rPr>
          <w:rFonts w:hint="eastAsia"/>
          <w:bCs/>
          <w:sz w:val="24"/>
        </w:rPr>
        <w:t>（</w:t>
      </w:r>
      <w:r w:rsidRPr="0019716F">
        <w:rPr>
          <w:rFonts w:hint="eastAsia"/>
          <w:bCs/>
          <w:sz w:val="24"/>
        </w:rPr>
        <w:t>2</w:t>
      </w:r>
      <w:r w:rsidRPr="0019716F">
        <w:rPr>
          <w:rFonts w:hint="eastAsia"/>
          <w:bCs/>
          <w:sz w:val="24"/>
        </w:rPr>
        <w:t>）被保险人在保险责任范围内发生意外或食物中毒事故导致伤残的，中标人按本合同约定的意外伤害保险金额乘以该处伤残的伤残等级所对应的保险金给付比例给付伤残保险金。保险期限范围内，被保险人可因多次意外伤害事故提出保险赔付申请，但年累计给付保险金不超过</w:t>
      </w:r>
      <w:r w:rsidRPr="0019716F">
        <w:rPr>
          <w:rFonts w:hint="eastAsia"/>
          <w:bCs/>
          <w:sz w:val="24"/>
        </w:rPr>
        <w:t>10</w:t>
      </w:r>
      <w:r w:rsidRPr="0019716F">
        <w:rPr>
          <w:rFonts w:hint="eastAsia"/>
          <w:bCs/>
          <w:sz w:val="24"/>
        </w:rPr>
        <w:t>万元（含）。</w:t>
      </w:r>
    </w:p>
    <w:p w14:paraId="6F40A82B" w14:textId="461725D8" w:rsidR="0019716F" w:rsidRPr="0019716F" w:rsidRDefault="0019716F" w:rsidP="0019716F">
      <w:pPr>
        <w:spacing w:line="360" w:lineRule="auto"/>
        <w:ind w:firstLine="420"/>
        <w:rPr>
          <w:bCs/>
          <w:sz w:val="24"/>
        </w:rPr>
      </w:pPr>
      <w:r w:rsidRPr="0019716F">
        <w:rPr>
          <w:rFonts w:hint="eastAsia"/>
          <w:bCs/>
          <w:sz w:val="24"/>
        </w:rPr>
        <w:t>（</w:t>
      </w:r>
      <w:r w:rsidRPr="0019716F">
        <w:rPr>
          <w:rFonts w:hint="eastAsia"/>
          <w:bCs/>
          <w:sz w:val="24"/>
        </w:rPr>
        <w:t>3</w:t>
      </w:r>
      <w:r w:rsidRPr="0019716F">
        <w:rPr>
          <w:rFonts w:hint="eastAsia"/>
          <w:bCs/>
          <w:sz w:val="24"/>
        </w:rPr>
        <w:t>）被保险人在保险责任范围内因意外伤害事故或食物中毒事故导致的符合当地基本医疗保险支付范围的医疗费用，中标人扣除人民币</w:t>
      </w:r>
      <w:r w:rsidRPr="0019716F">
        <w:rPr>
          <w:rFonts w:hint="eastAsia"/>
          <w:bCs/>
          <w:sz w:val="24"/>
        </w:rPr>
        <w:t>100</w:t>
      </w:r>
      <w:r w:rsidRPr="0019716F">
        <w:rPr>
          <w:rFonts w:hint="eastAsia"/>
          <w:bCs/>
          <w:sz w:val="24"/>
        </w:rPr>
        <w:t>元免赔额后，在意外伤害医疗保险金额内，按</w:t>
      </w:r>
      <w:r w:rsidRPr="0019716F">
        <w:rPr>
          <w:rFonts w:hint="eastAsia"/>
          <w:bCs/>
          <w:sz w:val="24"/>
        </w:rPr>
        <w:t>100%</w:t>
      </w:r>
      <w:r w:rsidRPr="0019716F">
        <w:rPr>
          <w:rFonts w:hint="eastAsia"/>
          <w:bCs/>
          <w:sz w:val="24"/>
        </w:rPr>
        <w:t>的比例给付意外伤害医疗保险金。保险期限范围内，被保险人可因多次意外伤害事故（含食物中毒、骨折）导致的医疗费</w:t>
      </w:r>
      <w:proofErr w:type="gramStart"/>
      <w:r w:rsidRPr="0019716F">
        <w:rPr>
          <w:rFonts w:hint="eastAsia"/>
          <w:bCs/>
          <w:sz w:val="24"/>
        </w:rPr>
        <w:t>用提出</w:t>
      </w:r>
      <w:proofErr w:type="gramEnd"/>
      <w:r w:rsidRPr="0019716F">
        <w:rPr>
          <w:rFonts w:hint="eastAsia"/>
          <w:bCs/>
          <w:sz w:val="24"/>
        </w:rPr>
        <w:t>保险赔付申请，但年累计给付保险金不超过</w:t>
      </w:r>
      <w:r w:rsidR="0058486C">
        <w:rPr>
          <w:rFonts w:hint="eastAsia"/>
          <w:bCs/>
          <w:sz w:val="24"/>
        </w:rPr>
        <w:t>4</w:t>
      </w:r>
      <w:r w:rsidRPr="0019716F">
        <w:rPr>
          <w:rFonts w:hint="eastAsia"/>
          <w:bCs/>
          <w:sz w:val="24"/>
        </w:rPr>
        <w:t>万元（含）（最低）。</w:t>
      </w:r>
    </w:p>
    <w:p w14:paraId="1E807A93" w14:textId="77777777" w:rsidR="0019716F" w:rsidRPr="0019716F" w:rsidRDefault="0019716F" w:rsidP="0019716F">
      <w:pPr>
        <w:spacing w:line="360" w:lineRule="auto"/>
        <w:ind w:firstLine="420"/>
        <w:rPr>
          <w:bCs/>
          <w:sz w:val="24"/>
        </w:rPr>
      </w:pPr>
      <w:r w:rsidRPr="0019716F">
        <w:rPr>
          <w:rFonts w:hint="eastAsia"/>
          <w:bCs/>
          <w:sz w:val="24"/>
        </w:rPr>
        <w:t>（</w:t>
      </w:r>
      <w:r w:rsidRPr="0019716F">
        <w:rPr>
          <w:rFonts w:hint="eastAsia"/>
          <w:bCs/>
          <w:sz w:val="24"/>
        </w:rPr>
        <w:t>4</w:t>
      </w:r>
      <w:r w:rsidRPr="0019716F">
        <w:rPr>
          <w:rFonts w:hint="eastAsia"/>
          <w:bCs/>
          <w:sz w:val="24"/>
        </w:rPr>
        <w:t>）被保险人已从社会基本医疗保险或第三方（包括任何商业医疗保险）获得相关医疗费用补偿的，中标人仅对扣除已获得补偿后的剩余医疗费用，按照合同约定承担给付保险金责任。</w:t>
      </w:r>
    </w:p>
    <w:p w14:paraId="41EB241B" w14:textId="77777777" w:rsidR="0019716F" w:rsidRPr="0019716F" w:rsidRDefault="0019716F" w:rsidP="0019716F">
      <w:pPr>
        <w:spacing w:line="360" w:lineRule="auto"/>
        <w:ind w:firstLine="420"/>
        <w:rPr>
          <w:bCs/>
          <w:sz w:val="24"/>
        </w:rPr>
      </w:pPr>
      <w:r w:rsidRPr="0019716F">
        <w:rPr>
          <w:rFonts w:hint="eastAsia"/>
          <w:bCs/>
          <w:sz w:val="24"/>
        </w:rPr>
        <w:t>（</w:t>
      </w:r>
      <w:r w:rsidRPr="0019716F">
        <w:rPr>
          <w:rFonts w:hint="eastAsia"/>
          <w:bCs/>
          <w:sz w:val="24"/>
        </w:rPr>
        <w:t>5</w:t>
      </w:r>
      <w:r w:rsidRPr="0019716F">
        <w:rPr>
          <w:rFonts w:hint="eastAsia"/>
          <w:bCs/>
          <w:sz w:val="24"/>
        </w:rPr>
        <w:t>）被保险人在保险责任范围内遭受意外伤害，并因该意外伤害在二级以上（含二级）医院或中标人认可的其他医疗机构住院治疗，中标人按</w:t>
      </w:r>
      <w:r w:rsidRPr="0019716F">
        <w:rPr>
          <w:rFonts w:hint="eastAsia"/>
          <w:bCs/>
          <w:sz w:val="24"/>
        </w:rPr>
        <w:t>150</w:t>
      </w:r>
      <w:r w:rsidRPr="0019716F">
        <w:rPr>
          <w:rFonts w:hint="eastAsia"/>
          <w:bCs/>
          <w:sz w:val="24"/>
        </w:rPr>
        <w:t>元</w:t>
      </w:r>
      <w:r w:rsidRPr="0019716F">
        <w:rPr>
          <w:rFonts w:hint="eastAsia"/>
          <w:bCs/>
          <w:sz w:val="24"/>
        </w:rPr>
        <w:t>/</w:t>
      </w:r>
      <w:r w:rsidRPr="0019716F">
        <w:rPr>
          <w:rFonts w:hint="eastAsia"/>
          <w:bCs/>
          <w:sz w:val="24"/>
        </w:rPr>
        <w:t>日乘以实际住院日数支付住院定额给付保险金，但每次住院的给付日数以九十日为限，且每个保单年度累计给付日数以一百八十日为限。</w:t>
      </w:r>
    </w:p>
    <w:p w14:paraId="74D4FD51" w14:textId="77777777" w:rsidR="0010265C" w:rsidRDefault="0019716F" w:rsidP="0019716F">
      <w:pPr>
        <w:spacing w:line="360" w:lineRule="auto"/>
        <w:ind w:firstLine="420"/>
        <w:rPr>
          <w:bCs/>
          <w:sz w:val="24"/>
        </w:rPr>
      </w:pPr>
      <w:r w:rsidRPr="0019716F">
        <w:rPr>
          <w:rFonts w:hint="eastAsia"/>
          <w:bCs/>
          <w:sz w:val="24"/>
        </w:rPr>
        <w:t>5</w:t>
      </w:r>
      <w:r w:rsidRPr="0019716F">
        <w:rPr>
          <w:rFonts w:hint="eastAsia"/>
          <w:bCs/>
          <w:sz w:val="24"/>
        </w:rPr>
        <w:t>．受益人：被保险人或其法定继承人。</w:t>
      </w:r>
    </w:p>
    <w:p w14:paraId="2A0700A4" w14:textId="246405A4" w:rsidR="0010265C" w:rsidRPr="009B4A65" w:rsidRDefault="009B4A65" w:rsidP="009B4A65">
      <w:pPr>
        <w:pStyle w:val="5"/>
        <w:spacing w:before="0" w:after="0" w:line="360" w:lineRule="auto"/>
        <w:ind w:firstLine="482"/>
        <w:rPr>
          <w:sz w:val="24"/>
        </w:rPr>
      </w:pPr>
      <w:r w:rsidRPr="009B4A65">
        <w:rPr>
          <w:rFonts w:hint="eastAsia"/>
          <w:sz w:val="24"/>
        </w:rPr>
        <w:t>（</w:t>
      </w:r>
      <w:r w:rsidR="00D849FE">
        <w:rPr>
          <w:rFonts w:hint="eastAsia"/>
          <w:sz w:val="24"/>
        </w:rPr>
        <w:t>三</w:t>
      </w:r>
      <w:r w:rsidRPr="009B4A65">
        <w:rPr>
          <w:rFonts w:hint="eastAsia"/>
          <w:sz w:val="24"/>
        </w:rPr>
        <w:t>）保险条款</w:t>
      </w:r>
    </w:p>
    <w:p w14:paraId="69B062ED" w14:textId="77777777" w:rsidR="009B4A65" w:rsidRPr="009B4A65" w:rsidRDefault="009B4A65" w:rsidP="009B4A65">
      <w:pPr>
        <w:pStyle w:val="6"/>
        <w:spacing w:before="0" w:after="0" w:line="360" w:lineRule="auto"/>
        <w:ind w:firstLine="482"/>
        <w:rPr>
          <w:rFonts w:asciiTheme="minorEastAsia" w:eastAsiaTheme="minorEastAsia" w:hAnsiTheme="minorEastAsia"/>
          <w:b w:val="0"/>
        </w:rPr>
      </w:pPr>
      <w:r w:rsidRPr="009B4A65">
        <w:rPr>
          <w:rFonts w:asciiTheme="minorEastAsia" w:eastAsiaTheme="minorEastAsia" w:hAnsiTheme="minorEastAsia" w:hint="eastAsia"/>
          <w:b w:val="0"/>
        </w:rPr>
        <w:t>（A）老年人团体意外伤害保险条款</w:t>
      </w:r>
    </w:p>
    <w:p w14:paraId="2ED005A6" w14:textId="77777777" w:rsidR="009B4A65" w:rsidRPr="009B4A65" w:rsidRDefault="009B4A65" w:rsidP="009B4A65">
      <w:pPr>
        <w:spacing w:line="360" w:lineRule="auto"/>
        <w:ind w:firstLine="420"/>
        <w:rPr>
          <w:bCs/>
          <w:sz w:val="24"/>
        </w:rPr>
      </w:pPr>
      <w:r w:rsidRPr="009B4A65">
        <w:rPr>
          <w:rFonts w:hint="eastAsia"/>
          <w:bCs/>
          <w:sz w:val="24"/>
        </w:rPr>
        <w:t>第一条保险合同构成</w:t>
      </w:r>
    </w:p>
    <w:p w14:paraId="7D758C30" w14:textId="77777777" w:rsidR="009B4A65" w:rsidRPr="009B4A65" w:rsidRDefault="009B4A65" w:rsidP="009B4A65">
      <w:pPr>
        <w:spacing w:line="360" w:lineRule="auto"/>
        <w:ind w:firstLine="420"/>
        <w:rPr>
          <w:bCs/>
          <w:sz w:val="24"/>
        </w:rPr>
      </w:pPr>
      <w:r w:rsidRPr="009B4A65">
        <w:rPr>
          <w:rFonts w:hint="eastAsia"/>
          <w:bCs/>
          <w:sz w:val="24"/>
        </w:rPr>
        <w:lastRenderedPageBreak/>
        <w:t>老年人团体意外伤害保险合同</w:t>
      </w:r>
      <w:r w:rsidRPr="009B4A65">
        <w:rPr>
          <w:rFonts w:hint="eastAsia"/>
          <w:bCs/>
          <w:sz w:val="24"/>
        </w:rPr>
        <w:t>(</w:t>
      </w:r>
      <w:r w:rsidRPr="009B4A65">
        <w:rPr>
          <w:rFonts w:hint="eastAsia"/>
          <w:bCs/>
          <w:sz w:val="24"/>
        </w:rPr>
        <w:t>以下简称本合同</w:t>
      </w:r>
      <w:r w:rsidRPr="009B4A65">
        <w:rPr>
          <w:rFonts w:hint="eastAsia"/>
          <w:bCs/>
          <w:sz w:val="24"/>
        </w:rPr>
        <w:t>)</w:t>
      </w:r>
      <w:r w:rsidRPr="009B4A65">
        <w:rPr>
          <w:rFonts w:hint="eastAsia"/>
          <w:bCs/>
          <w:sz w:val="24"/>
        </w:rPr>
        <w:t>由保险单及所附条款、批注、附贴批单、投保单，以及与本合同有关的投保文件、声明和其他书面协议共同构成。</w:t>
      </w:r>
    </w:p>
    <w:p w14:paraId="21901A4E" w14:textId="77777777" w:rsidR="009B4A65" w:rsidRDefault="009B4A65" w:rsidP="009B4A65">
      <w:pPr>
        <w:spacing w:line="360" w:lineRule="auto"/>
        <w:ind w:firstLine="420"/>
        <w:rPr>
          <w:bCs/>
          <w:sz w:val="24"/>
        </w:rPr>
      </w:pPr>
      <w:r w:rsidRPr="009B4A65">
        <w:rPr>
          <w:rFonts w:hint="eastAsia"/>
          <w:bCs/>
          <w:sz w:val="24"/>
        </w:rPr>
        <w:t>第二条投保范围</w:t>
      </w:r>
    </w:p>
    <w:p w14:paraId="304DE865" w14:textId="77777777" w:rsidR="009B4A65" w:rsidRPr="009B4A65" w:rsidRDefault="009B4A65" w:rsidP="009B4A65">
      <w:pPr>
        <w:spacing w:line="360" w:lineRule="auto"/>
        <w:ind w:firstLine="420"/>
        <w:rPr>
          <w:bCs/>
          <w:sz w:val="24"/>
        </w:rPr>
      </w:pPr>
      <w:r w:rsidRPr="009B4A65">
        <w:rPr>
          <w:rFonts w:hint="eastAsia"/>
          <w:bCs/>
          <w:sz w:val="24"/>
        </w:rPr>
        <w:t>凡六十周岁以上，身体健康者均可作为被保险人，由投保人向保险公司投保本保险。投保应符合国务院保险监督管理机构的相关规定。</w:t>
      </w:r>
    </w:p>
    <w:p w14:paraId="37D93E2A" w14:textId="77777777" w:rsidR="009B4A65" w:rsidRDefault="009B4A65" w:rsidP="009B4A65">
      <w:pPr>
        <w:spacing w:line="360" w:lineRule="auto"/>
        <w:ind w:firstLine="420"/>
        <w:rPr>
          <w:bCs/>
          <w:sz w:val="24"/>
        </w:rPr>
      </w:pPr>
      <w:r w:rsidRPr="009B4A65">
        <w:rPr>
          <w:rFonts w:hint="eastAsia"/>
          <w:bCs/>
          <w:sz w:val="24"/>
        </w:rPr>
        <w:t>第三条保险合同成立、生效和保险责任开始</w:t>
      </w:r>
    </w:p>
    <w:p w14:paraId="24329213" w14:textId="77777777" w:rsidR="009B4A65" w:rsidRDefault="009B4A65" w:rsidP="009B4A65">
      <w:pPr>
        <w:spacing w:line="360" w:lineRule="auto"/>
        <w:ind w:firstLine="420"/>
        <w:rPr>
          <w:bCs/>
          <w:sz w:val="24"/>
        </w:rPr>
      </w:pPr>
      <w:r w:rsidRPr="009B4A65">
        <w:rPr>
          <w:rFonts w:hint="eastAsia"/>
          <w:bCs/>
          <w:sz w:val="24"/>
        </w:rPr>
        <w:t>投保人提出保险申请、本公司同意承保，本合同成立。</w:t>
      </w:r>
    </w:p>
    <w:p w14:paraId="431A9AF3" w14:textId="77777777" w:rsidR="009B4A65" w:rsidRPr="009B4A65" w:rsidRDefault="009B4A65" w:rsidP="009B4A65">
      <w:pPr>
        <w:spacing w:line="360" w:lineRule="auto"/>
        <w:ind w:firstLine="420"/>
        <w:rPr>
          <w:bCs/>
          <w:sz w:val="24"/>
        </w:rPr>
      </w:pPr>
      <w:r w:rsidRPr="009B4A65">
        <w:rPr>
          <w:rFonts w:hint="eastAsia"/>
          <w:bCs/>
          <w:sz w:val="24"/>
        </w:rPr>
        <w:t>自本合同成立、本公司收取保险费并签发保险单的次日零时起本合同生效，合同生效日期在保险单上载明。生效对应日以该日期计算。</w:t>
      </w:r>
    </w:p>
    <w:p w14:paraId="6EB73105" w14:textId="77777777" w:rsidR="009B4A65" w:rsidRPr="009B4A65" w:rsidRDefault="009B4A65" w:rsidP="009B4A65">
      <w:pPr>
        <w:spacing w:line="360" w:lineRule="auto"/>
        <w:ind w:firstLine="420"/>
        <w:rPr>
          <w:bCs/>
          <w:sz w:val="24"/>
        </w:rPr>
      </w:pPr>
      <w:r w:rsidRPr="009B4A65">
        <w:rPr>
          <w:rFonts w:hint="eastAsia"/>
          <w:bCs/>
          <w:sz w:val="24"/>
        </w:rPr>
        <w:t>除另有约定外，本合同生效的日期为本公司开始承担保险责任的日期。</w:t>
      </w:r>
    </w:p>
    <w:p w14:paraId="04E0775E" w14:textId="77777777" w:rsidR="009B4A65" w:rsidRDefault="009B4A65" w:rsidP="009B4A65">
      <w:pPr>
        <w:spacing w:line="360" w:lineRule="auto"/>
        <w:ind w:firstLine="420"/>
        <w:rPr>
          <w:bCs/>
          <w:sz w:val="24"/>
        </w:rPr>
      </w:pPr>
      <w:r w:rsidRPr="009B4A65">
        <w:rPr>
          <w:rFonts w:hint="eastAsia"/>
          <w:bCs/>
          <w:sz w:val="24"/>
        </w:rPr>
        <w:t>第四条保险期间</w:t>
      </w:r>
    </w:p>
    <w:p w14:paraId="32501004" w14:textId="77777777" w:rsidR="009B4A65" w:rsidRPr="009B4A65" w:rsidRDefault="009B4A65" w:rsidP="009B4A65">
      <w:pPr>
        <w:spacing w:line="360" w:lineRule="auto"/>
        <w:ind w:firstLine="420"/>
        <w:rPr>
          <w:bCs/>
          <w:sz w:val="24"/>
        </w:rPr>
      </w:pPr>
      <w:r w:rsidRPr="009B4A65">
        <w:rPr>
          <w:rFonts w:hint="eastAsia"/>
          <w:bCs/>
          <w:sz w:val="24"/>
        </w:rPr>
        <w:t>本合同的保险期间最长为一年；除另有约定外，自本合同生效之日起至约定终止日二十四时止，由投保人在投保时与本公司协商确定。</w:t>
      </w:r>
    </w:p>
    <w:p w14:paraId="44832C24" w14:textId="77777777" w:rsidR="009B4A65" w:rsidRDefault="009B4A65" w:rsidP="009B4A65">
      <w:pPr>
        <w:spacing w:line="360" w:lineRule="auto"/>
        <w:ind w:firstLine="420"/>
        <w:rPr>
          <w:bCs/>
          <w:sz w:val="24"/>
        </w:rPr>
      </w:pPr>
      <w:r w:rsidRPr="009B4A65">
        <w:rPr>
          <w:rFonts w:hint="eastAsia"/>
          <w:bCs/>
          <w:sz w:val="24"/>
        </w:rPr>
        <w:t>第五条保险责任</w:t>
      </w:r>
    </w:p>
    <w:p w14:paraId="77412DE0" w14:textId="77777777" w:rsidR="009B4A65" w:rsidRDefault="009B4A65" w:rsidP="009B4A65">
      <w:pPr>
        <w:spacing w:line="360" w:lineRule="auto"/>
        <w:ind w:firstLine="420"/>
        <w:rPr>
          <w:bCs/>
          <w:sz w:val="24"/>
        </w:rPr>
      </w:pPr>
      <w:r w:rsidRPr="009B4A65">
        <w:rPr>
          <w:rFonts w:hint="eastAsia"/>
          <w:bCs/>
          <w:sz w:val="24"/>
        </w:rPr>
        <w:t>在本合同保险期间内，本公司依下列约定承担保险责任：</w:t>
      </w:r>
    </w:p>
    <w:p w14:paraId="1A89F18C" w14:textId="77777777" w:rsidR="009B4A65" w:rsidRPr="009B4A65" w:rsidRDefault="009B4A65" w:rsidP="009B4A65">
      <w:pPr>
        <w:spacing w:line="360" w:lineRule="auto"/>
        <w:ind w:firstLine="420"/>
        <w:rPr>
          <w:bCs/>
          <w:sz w:val="24"/>
        </w:rPr>
      </w:pPr>
      <w:r w:rsidRPr="009B4A65">
        <w:rPr>
          <w:rFonts w:hint="eastAsia"/>
          <w:bCs/>
          <w:sz w:val="24"/>
        </w:rPr>
        <w:t>一、意外伤害保险金（必选）</w:t>
      </w:r>
    </w:p>
    <w:p w14:paraId="39045569" w14:textId="77777777" w:rsidR="009B4A65" w:rsidRPr="009B4A65" w:rsidRDefault="009B4A65" w:rsidP="009B4A65">
      <w:pPr>
        <w:spacing w:line="360" w:lineRule="auto"/>
        <w:ind w:firstLine="420"/>
        <w:rPr>
          <w:bCs/>
          <w:sz w:val="24"/>
        </w:rPr>
      </w:pPr>
      <w:r w:rsidRPr="009B4A65">
        <w:rPr>
          <w:rFonts w:hint="eastAsia"/>
          <w:bCs/>
          <w:sz w:val="24"/>
        </w:rPr>
        <w:t>（一）被保险人遭受意外伤害，并自该意外伤害发生之日起一百八十日内因该意外伤害导致身故的，本合同对该被保险人的责任终止，本公司按本合同约定的该被保险人的意外伤害保险金额扣除已给付该被保险人伤残保险金后的余额给付意外伤害身故保险金。</w:t>
      </w:r>
    </w:p>
    <w:p w14:paraId="764D76E8" w14:textId="77777777" w:rsidR="009B4A65" w:rsidRPr="009B4A65" w:rsidRDefault="009B4A65" w:rsidP="009B4A65">
      <w:pPr>
        <w:spacing w:line="360" w:lineRule="auto"/>
        <w:ind w:firstLine="420"/>
        <w:rPr>
          <w:bCs/>
          <w:sz w:val="24"/>
        </w:rPr>
      </w:pPr>
      <w:r w:rsidRPr="009B4A65">
        <w:rPr>
          <w:rFonts w:hint="eastAsia"/>
          <w:bCs/>
          <w:sz w:val="24"/>
        </w:rPr>
        <w:t>（二）被保险人遭受意外伤害，并自该意外伤害发生之日起一百八十日内因该意外伤害导致身体伤残的，本公司根据《人身保险伤残评定标准及代码》（</w:t>
      </w:r>
      <w:r w:rsidRPr="009B4A65">
        <w:rPr>
          <w:rFonts w:hint="eastAsia"/>
          <w:bCs/>
          <w:sz w:val="24"/>
        </w:rPr>
        <w:t>JR/T0083</w:t>
      </w:r>
      <w:r w:rsidRPr="009B4A65">
        <w:rPr>
          <w:rFonts w:hint="eastAsia"/>
          <w:bCs/>
          <w:sz w:val="24"/>
        </w:rPr>
        <w:t>—</w:t>
      </w:r>
      <w:r w:rsidRPr="009B4A65">
        <w:rPr>
          <w:rFonts w:hint="eastAsia"/>
          <w:bCs/>
          <w:sz w:val="24"/>
        </w:rPr>
        <w:t>2013</w:t>
      </w:r>
      <w:r w:rsidRPr="009B4A65">
        <w:rPr>
          <w:rFonts w:hint="eastAsia"/>
          <w:bCs/>
          <w:sz w:val="24"/>
        </w:rPr>
        <w:t>）（中国银行保险监督管理委员会发布，保监发</w:t>
      </w:r>
      <w:r w:rsidRPr="009B4A65">
        <w:rPr>
          <w:rFonts w:hint="eastAsia"/>
          <w:bCs/>
          <w:sz w:val="24"/>
        </w:rPr>
        <w:t>[2014]6</w:t>
      </w:r>
      <w:r w:rsidRPr="009B4A65">
        <w:rPr>
          <w:rFonts w:hint="eastAsia"/>
          <w:bCs/>
          <w:sz w:val="24"/>
        </w:rPr>
        <w:t>号）（以下简称《标准》）确定的伤残程度，按本合同约定的该被保险人的意外伤害保险金额乘以该处伤残的伤残等级所对应的保险金给付比例给付伤残保险金。</w:t>
      </w:r>
    </w:p>
    <w:p w14:paraId="14D7935A" w14:textId="77777777" w:rsidR="009B4A65" w:rsidRPr="009B4A65" w:rsidRDefault="009B4A65" w:rsidP="009B4A65">
      <w:pPr>
        <w:spacing w:line="360" w:lineRule="auto"/>
        <w:ind w:firstLine="420"/>
        <w:rPr>
          <w:bCs/>
          <w:sz w:val="24"/>
        </w:rPr>
      </w:pPr>
      <w:r w:rsidRPr="009B4A65">
        <w:rPr>
          <w:rFonts w:hint="eastAsia"/>
          <w:bCs/>
          <w:sz w:val="24"/>
        </w:rPr>
        <w:t>当同一保险事故导致两处或两处以上伤残时，本公司仅按其中一处的伤残等级给付伤残保险金：如果各处的伤残等级不完全相同且最重的伤残等级所对应的伤残只有一处，本公司按最重的伤残等级所对应的保险金给付比例给付伤残保险金；如果各处的伤残等级完全相同或最重的伤残等级所对应的伤残有两处或两处以上，本公司将该伤残等级在原基础上晋升一级（但最高晋升至第一级），并按晋升后的伤残等级所对应的保险金给</w:t>
      </w:r>
      <w:r w:rsidRPr="009B4A65">
        <w:rPr>
          <w:rFonts w:hint="eastAsia"/>
          <w:bCs/>
          <w:sz w:val="24"/>
        </w:rPr>
        <w:lastRenderedPageBreak/>
        <w:t>付比例给付伤残保险金。同一部位和性质的伤残，不能采用《标准》条文两条以上或者同一条文两次以上进行评定。</w:t>
      </w:r>
    </w:p>
    <w:p w14:paraId="2D3C9AEB" w14:textId="77777777" w:rsidR="009B4A65" w:rsidRPr="009B4A65" w:rsidRDefault="009B4A65" w:rsidP="009B4A65">
      <w:pPr>
        <w:spacing w:line="360" w:lineRule="auto"/>
        <w:ind w:firstLine="420"/>
        <w:rPr>
          <w:bCs/>
          <w:sz w:val="24"/>
        </w:rPr>
      </w:pPr>
      <w:r w:rsidRPr="009B4A65">
        <w:rPr>
          <w:rFonts w:hint="eastAsia"/>
          <w:bCs/>
          <w:sz w:val="24"/>
        </w:rPr>
        <w:t>（三）本公司对每一被保险人给付的上述各项保险金之和以本合同约定的该被保险人的意外伤害保险金额为限，一次或累计给付的上述各项保险金达到本合同约定的该被保险人的意外伤害保险金额时，本合同对该被保险人的上述各项保险责任终止。</w:t>
      </w:r>
    </w:p>
    <w:p w14:paraId="090FFE32" w14:textId="77777777" w:rsidR="009B4A65" w:rsidRPr="009B4A65" w:rsidRDefault="009B4A65" w:rsidP="009B4A65">
      <w:pPr>
        <w:spacing w:line="360" w:lineRule="auto"/>
        <w:ind w:firstLine="420"/>
        <w:rPr>
          <w:bCs/>
          <w:sz w:val="24"/>
        </w:rPr>
      </w:pPr>
      <w:r w:rsidRPr="009B4A65">
        <w:rPr>
          <w:rFonts w:hint="eastAsia"/>
          <w:bCs/>
          <w:sz w:val="24"/>
        </w:rPr>
        <w:t>二、交通意外伤害身故保险金（可选）</w:t>
      </w:r>
    </w:p>
    <w:p w14:paraId="459768F4" w14:textId="77777777" w:rsidR="009B4A65" w:rsidRPr="009B4A65" w:rsidRDefault="009B4A65" w:rsidP="009B4A65">
      <w:pPr>
        <w:spacing w:line="360" w:lineRule="auto"/>
        <w:ind w:firstLine="420"/>
        <w:rPr>
          <w:bCs/>
          <w:sz w:val="24"/>
        </w:rPr>
      </w:pPr>
      <w:r w:rsidRPr="009B4A65">
        <w:rPr>
          <w:rFonts w:hint="eastAsia"/>
          <w:bCs/>
          <w:sz w:val="24"/>
        </w:rPr>
        <w:t>被保险人驾驶或搭乘本合同约定的交通工具时遭受意外伤害，并自该意外伤害发生之日起一百八十日内因该意外伤害导致身故的，本合同对该被保险人的责任终止，本公司按上述第一款的约定给付意外伤害身故保险金后，再按该被保险人的交通意外伤害身故保险金额给付交通意外伤害身故保险金。</w:t>
      </w:r>
    </w:p>
    <w:p w14:paraId="5CA23999" w14:textId="77777777" w:rsidR="009B4A65" w:rsidRDefault="009B4A65" w:rsidP="009B4A65">
      <w:pPr>
        <w:spacing w:line="360" w:lineRule="auto"/>
        <w:ind w:firstLine="420"/>
        <w:rPr>
          <w:bCs/>
          <w:sz w:val="24"/>
        </w:rPr>
      </w:pPr>
      <w:r w:rsidRPr="009B4A65">
        <w:rPr>
          <w:rFonts w:hint="eastAsia"/>
          <w:bCs/>
          <w:sz w:val="24"/>
        </w:rPr>
        <w:t>第六条责任免除</w:t>
      </w:r>
    </w:p>
    <w:p w14:paraId="56887E12" w14:textId="77777777" w:rsidR="009B4A65" w:rsidRDefault="009B4A65" w:rsidP="009B4A65">
      <w:pPr>
        <w:spacing w:line="360" w:lineRule="auto"/>
        <w:ind w:firstLine="420"/>
        <w:rPr>
          <w:bCs/>
          <w:sz w:val="24"/>
        </w:rPr>
      </w:pPr>
      <w:r w:rsidRPr="009B4A65">
        <w:rPr>
          <w:rFonts w:hint="eastAsia"/>
          <w:bCs/>
          <w:sz w:val="24"/>
        </w:rPr>
        <w:t>因下列情形之一，导致被保险人身故或伤残的，本公司不承担给付保险金的责任：</w:t>
      </w:r>
    </w:p>
    <w:p w14:paraId="4D594A10" w14:textId="77777777" w:rsidR="009B4A65" w:rsidRDefault="009B4A65" w:rsidP="009B4A65">
      <w:pPr>
        <w:spacing w:line="360" w:lineRule="auto"/>
        <w:ind w:firstLine="420"/>
        <w:rPr>
          <w:bCs/>
          <w:sz w:val="24"/>
        </w:rPr>
      </w:pPr>
      <w:r w:rsidRPr="009B4A65">
        <w:rPr>
          <w:rFonts w:hint="eastAsia"/>
          <w:bCs/>
          <w:sz w:val="24"/>
        </w:rPr>
        <w:t>一、保险单中特别约定本公司不承担保险责任的事项；</w:t>
      </w:r>
    </w:p>
    <w:p w14:paraId="757B1343" w14:textId="77777777" w:rsidR="009B4A65" w:rsidRPr="009B4A65" w:rsidRDefault="009B4A65" w:rsidP="009B4A65">
      <w:pPr>
        <w:spacing w:line="360" w:lineRule="auto"/>
        <w:ind w:firstLine="420"/>
        <w:rPr>
          <w:bCs/>
          <w:sz w:val="24"/>
        </w:rPr>
      </w:pPr>
      <w:r w:rsidRPr="009B4A65">
        <w:rPr>
          <w:rFonts w:hint="eastAsia"/>
          <w:bCs/>
          <w:sz w:val="24"/>
        </w:rPr>
        <w:t>二、被保险人故意犯罪或抗拒依法采取的刑事强制措施；</w:t>
      </w:r>
    </w:p>
    <w:p w14:paraId="0D9EEE2C" w14:textId="77777777" w:rsidR="009B4A65" w:rsidRDefault="009B4A65" w:rsidP="009B4A65">
      <w:pPr>
        <w:spacing w:line="360" w:lineRule="auto"/>
        <w:ind w:firstLine="420"/>
        <w:rPr>
          <w:bCs/>
          <w:sz w:val="24"/>
        </w:rPr>
      </w:pPr>
      <w:r w:rsidRPr="009B4A65">
        <w:rPr>
          <w:rFonts w:hint="eastAsia"/>
          <w:bCs/>
          <w:sz w:val="24"/>
        </w:rPr>
        <w:t>三、被保险人自杀或故意自伤，但被保险人自杀或故意自伤时为无民事行为能力人的除外；</w:t>
      </w:r>
    </w:p>
    <w:p w14:paraId="2523D924" w14:textId="77777777" w:rsidR="009B4A65" w:rsidRDefault="009B4A65" w:rsidP="009B4A65">
      <w:pPr>
        <w:spacing w:line="360" w:lineRule="auto"/>
        <w:ind w:firstLine="420"/>
        <w:rPr>
          <w:bCs/>
          <w:sz w:val="24"/>
        </w:rPr>
      </w:pPr>
      <w:r w:rsidRPr="009B4A65">
        <w:rPr>
          <w:rFonts w:hint="eastAsia"/>
          <w:bCs/>
          <w:sz w:val="24"/>
        </w:rPr>
        <w:t>四、被保险人猝死，但另有约定的除外；</w:t>
      </w:r>
    </w:p>
    <w:p w14:paraId="6B4DF4AB" w14:textId="77777777" w:rsidR="009B4A65" w:rsidRDefault="009B4A65" w:rsidP="009B4A65">
      <w:pPr>
        <w:spacing w:line="360" w:lineRule="auto"/>
        <w:ind w:firstLine="420"/>
        <w:rPr>
          <w:bCs/>
          <w:sz w:val="24"/>
        </w:rPr>
      </w:pPr>
      <w:r w:rsidRPr="009B4A65">
        <w:rPr>
          <w:rFonts w:hint="eastAsia"/>
          <w:bCs/>
          <w:sz w:val="24"/>
        </w:rPr>
        <w:t>五、被保险人斗殴、醉酒，服用、吸食或注射毒品；</w:t>
      </w:r>
    </w:p>
    <w:p w14:paraId="28B045F9" w14:textId="77777777" w:rsidR="009B4A65" w:rsidRDefault="009B4A65" w:rsidP="009B4A65">
      <w:pPr>
        <w:spacing w:line="360" w:lineRule="auto"/>
        <w:ind w:firstLine="420"/>
        <w:rPr>
          <w:bCs/>
          <w:sz w:val="24"/>
        </w:rPr>
      </w:pPr>
      <w:r w:rsidRPr="009B4A65">
        <w:rPr>
          <w:rFonts w:hint="eastAsia"/>
          <w:bCs/>
          <w:sz w:val="24"/>
        </w:rPr>
        <w:t>六、被保险人酒后驾驶、无合法有效驾驶证驾驶或驾驶无有效行驶证的机动车；</w:t>
      </w:r>
    </w:p>
    <w:p w14:paraId="0D79330F" w14:textId="77777777" w:rsidR="009B4A65" w:rsidRDefault="009B4A65" w:rsidP="009B4A65">
      <w:pPr>
        <w:spacing w:line="360" w:lineRule="auto"/>
        <w:ind w:firstLine="420"/>
        <w:rPr>
          <w:bCs/>
          <w:sz w:val="24"/>
        </w:rPr>
      </w:pPr>
      <w:r w:rsidRPr="009B4A65">
        <w:rPr>
          <w:rFonts w:hint="eastAsia"/>
          <w:bCs/>
          <w:sz w:val="24"/>
        </w:rPr>
        <w:t>七、被保险人未遵医嘱私自使用或服用药物，但按使用说明的规定使用非处方药不在此限；</w:t>
      </w:r>
    </w:p>
    <w:p w14:paraId="7DA87281" w14:textId="77777777" w:rsidR="009B4A65" w:rsidRDefault="009B4A65" w:rsidP="009B4A65">
      <w:pPr>
        <w:spacing w:line="360" w:lineRule="auto"/>
        <w:ind w:firstLine="420"/>
        <w:rPr>
          <w:bCs/>
          <w:sz w:val="24"/>
        </w:rPr>
      </w:pPr>
      <w:r w:rsidRPr="009B4A65">
        <w:rPr>
          <w:rFonts w:hint="eastAsia"/>
          <w:bCs/>
          <w:sz w:val="24"/>
        </w:rPr>
        <w:t>八、被保险人参加潜水、跳伞、攀岩、驾乘滑翔机或滑翔伞、探险、摔跤、武术比赛、特技表演、赛马、赛车等高风险运动；</w:t>
      </w:r>
    </w:p>
    <w:p w14:paraId="423DB793" w14:textId="77777777" w:rsidR="009B4A65" w:rsidRDefault="009B4A65" w:rsidP="009B4A65">
      <w:pPr>
        <w:spacing w:line="360" w:lineRule="auto"/>
        <w:ind w:firstLine="420"/>
        <w:rPr>
          <w:bCs/>
          <w:sz w:val="24"/>
        </w:rPr>
      </w:pPr>
      <w:r w:rsidRPr="009B4A65">
        <w:rPr>
          <w:rFonts w:hint="eastAsia"/>
          <w:bCs/>
          <w:sz w:val="24"/>
        </w:rPr>
        <w:t>九、被保险人的精神和行为障碍；</w:t>
      </w:r>
    </w:p>
    <w:p w14:paraId="54B84DDB" w14:textId="77777777" w:rsidR="009B4A65" w:rsidRDefault="009B4A65" w:rsidP="009B4A65">
      <w:pPr>
        <w:spacing w:line="360" w:lineRule="auto"/>
        <w:ind w:firstLine="420"/>
        <w:rPr>
          <w:bCs/>
          <w:sz w:val="24"/>
        </w:rPr>
      </w:pPr>
      <w:r w:rsidRPr="009B4A65">
        <w:rPr>
          <w:rFonts w:hint="eastAsia"/>
          <w:bCs/>
          <w:sz w:val="24"/>
        </w:rPr>
        <w:t>十、战争、军事冲突、暴乱或武装叛乱；</w:t>
      </w:r>
    </w:p>
    <w:p w14:paraId="3D8FA107" w14:textId="77777777" w:rsidR="009B4A65" w:rsidRPr="009B4A65" w:rsidRDefault="009B4A65" w:rsidP="009B4A65">
      <w:pPr>
        <w:spacing w:line="360" w:lineRule="auto"/>
        <w:ind w:firstLine="420"/>
        <w:rPr>
          <w:bCs/>
          <w:sz w:val="24"/>
        </w:rPr>
      </w:pPr>
      <w:r w:rsidRPr="009B4A65">
        <w:rPr>
          <w:rFonts w:hint="eastAsia"/>
          <w:bCs/>
          <w:sz w:val="24"/>
        </w:rPr>
        <w:t>十一、核爆炸、核辐射或核污染。</w:t>
      </w:r>
    </w:p>
    <w:p w14:paraId="4A21548C" w14:textId="77777777" w:rsidR="009B4A65" w:rsidRDefault="009B4A65" w:rsidP="009B4A65">
      <w:pPr>
        <w:spacing w:line="360" w:lineRule="auto"/>
        <w:ind w:firstLine="420"/>
        <w:rPr>
          <w:bCs/>
          <w:sz w:val="24"/>
        </w:rPr>
      </w:pPr>
      <w:r w:rsidRPr="009B4A65">
        <w:rPr>
          <w:rFonts w:hint="eastAsia"/>
          <w:bCs/>
          <w:sz w:val="24"/>
        </w:rPr>
        <w:t>第七条保险金额</w:t>
      </w:r>
    </w:p>
    <w:p w14:paraId="7BB551E0" w14:textId="77777777" w:rsidR="009B4A65" w:rsidRPr="009B4A65" w:rsidRDefault="009B4A65" w:rsidP="009B4A65">
      <w:pPr>
        <w:spacing w:line="360" w:lineRule="auto"/>
        <w:ind w:firstLine="420"/>
        <w:rPr>
          <w:bCs/>
          <w:sz w:val="24"/>
        </w:rPr>
      </w:pPr>
      <w:r w:rsidRPr="009B4A65">
        <w:rPr>
          <w:rFonts w:hint="eastAsia"/>
          <w:bCs/>
          <w:sz w:val="24"/>
        </w:rPr>
        <w:t>本合同被保险人的意外伤害保险金额和交通意外伤害身故保险金额由投保人在投保时与本公司协商确定并在保险单上载明。</w:t>
      </w:r>
    </w:p>
    <w:p w14:paraId="76130877" w14:textId="77777777" w:rsidR="009B4A65" w:rsidRDefault="009B4A65" w:rsidP="009B4A65">
      <w:pPr>
        <w:spacing w:line="360" w:lineRule="auto"/>
        <w:ind w:firstLine="420"/>
        <w:rPr>
          <w:bCs/>
          <w:sz w:val="24"/>
        </w:rPr>
      </w:pPr>
      <w:r w:rsidRPr="009B4A65">
        <w:rPr>
          <w:rFonts w:hint="eastAsia"/>
          <w:bCs/>
          <w:sz w:val="24"/>
        </w:rPr>
        <w:t>第八条保险费</w:t>
      </w:r>
    </w:p>
    <w:p w14:paraId="5338B471" w14:textId="77777777" w:rsidR="009B4A65" w:rsidRPr="009B4A65" w:rsidRDefault="009B4A65" w:rsidP="009B4A65">
      <w:pPr>
        <w:spacing w:line="360" w:lineRule="auto"/>
        <w:ind w:firstLine="420"/>
        <w:rPr>
          <w:bCs/>
          <w:sz w:val="24"/>
        </w:rPr>
      </w:pPr>
      <w:r w:rsidRPr="009B4A65">
        <w:rPr>
          <w:rFonts w:hint="eastAsia"/>
          <w:bCs/>
          <w:sz w:val="24"/>
        </w:rPr>
        <w:lastRenderedPageBreak/>
        <w:t>本合同的保险费由投保人在投保时一次交清。投保人与本公司约定保险期间为一年的，投保人也可以按本合同约定的分期交付方式交付保险费。</w:t>
      </w:r>
    </w:p>
    <w:p w14:paraId="416F2C97" w14:textId="77777777" w:rsidR="009B4A65" w:rsidRPr="009B4A65" w:rsidRDefault="009B4A65" w:rsidP="009B4A65">
      <w:pPr>
        <w:spacing w:line="360" w:lineRule="auto"/>
        <w:ind w:firstLine="420"/>
        <w:rPr>
          <w:bCs/>
          <w:sz w:val="24"/>
        </w:rPr>
      </w:pPr>
      <w:r w:rsidRPr="009B4A65">
        <w:rPr>
          <w:rFonts w:hint="eastAsia"/>
          <w:bCs/>
          <w:sz w:val="24"/>
        </w:rPr>
        <w:t>分期交付分为半年交、季交和月交三种方式，保险费到期日分别为本合同半年、季和月的生效对应日。分期交付保险费的，第一期以后的保险费应在保险费到期日前或在交费宽限期内交付。发生保险金给付时，本公司有权扣除发生保险事故的被保险人应交而未交付的保险费。</w:t>
      </w:r>
    </w:p>
    <w:p w14:paraId="610E7904" w14:textId="77777777" w:rsidR="009B4A65" w:rsidRDefault="009B4A65" w:rsidP="009B4A65">
      <w:pPr>
        <w:spacing w:line="360" w:lineRule="auto"/>
        <w:ind w:firstLine="420"/>
        <w:rPr>
          <w:bCs/>
          <w:sz w:val="24"/>
        </w:rPr>
      </w:pPr>
      <w:r w:rsidRPr="009B4A65">
        <w:rPr>
          <w:rFonts w:hint="eastAsia"/>
          <w:bCs/>
          <w:sz w:val="24"/>
        </w:rPr>
        <w:t>第九条交费宽限期</w:t>
      </w:r>
    </w:p>
    <w:p w14:paraId="03457855" w14:textId="77777777" w:rsidR="009B4A65" w:rsidRPr="009B4A65" w:rsidRDefault="009B4A65" w:rsidP="009B4A65">
      <w:pPr>
        <w:spacing w:line="360" w:lineRule="auto"/>
        <w:ind w:firstLine="420"/>
        <w:rPr>
          <w:bCs/>
          <w:sz w:val="24"/>
        </w:rPr>
      </w:pPr>
      <w:r w:rsidRPr="009B4A65">
        <w:rPr>
          <w:rFonts w:hint="eastAsia"/>
          <w:bCs/>
          <w:sz w:val="24"/>
        </w:rPr>
        <w:t>分期交付保险费的，除另有约定外，每个保险费到期日的次日起六十日为交费宽限期。在交费宽限期内发生保险事故，本公司仍承担保险责任，但有权从给付的保险金中扣除发生保险事故的被保险人应交而未交付的保险费。超过交费宽限期仍未交付保险费的，本合同自交费宽限期届满的次日起终止。</w:t>
      </w:r>
    </w:p>
    <w:p w14:paraId="1B25FB3F" w14:textId="77777777" w:rsidR="009B4A65" w:rsidRDefault="009B4A65" w:rsidP="009B4A65">
      <w:pPr>
        <w:spacing w:line="360" w:lineRule="auto"/>
        <w:ind w:firstLine="420"/>
        <w:rPr>
          <w:bCs/>
          <w:sz w:val="24"/>
        </w:rPr>
      </w:pPr>
      <w:r w:rsidRPr="009B4A65">
        <w:rPr>
          <w:rFonts w:hint="eastAsia"/>
          <w:bCs/>
          <w:sz w:val="24"/>
        </w:rPr>
        <w:t>第十条伤残程度鉴定</w:t>
      </w:r>
    </w:p>
    <w:p w14:paraId="1B24535E" w14:textId="77777777" w:rsidR="009B4A65" w:rsidRPr="009B4A65" w:rsidRDefault="009B4A65" w:rsidP="009B4A65">
      <w:pPr>
        <w:spacing w:line="360" w:lineRule="auto"/>
        <w:ind w:firstLine="420"/>
        <w:rPr>
          <w:bCs/>
          <w:sz w:val="24"/>
        </w:rPr>
      </w:pPr>
      <w:r w:rsidRPr="009B4A65">
        <w:rPr>
          <w:rFonts w:hint="eastAsia"/>
          <w:bCs/>
          <w:sz w:val="24"/>
        </w:rPr>
        <w:t>被保险人因意外伤害造成身体伤残的，应在治疗结束后，由二级以上（含二级）医院、本公司认可的其他医疗机构或鉴定机构出具能够证明被保险人伤残程度的资料。若本合同任何一方对伤残程度的认定有异议，则以司法鉴定机构的鉴定结果为准。</w:t>
      </w:r>
    </w:p>
    <w:p w14:paraId="5B9EFF75" w14:textId="77777777" w:rsidR="009B4A65" w:rsidRPr="009B4A65" w:rsidRDefault="009B4A65" w:rsidP="009B4A65">
      <w:pPr>
        <w:spacing w:line="360" w:lineRule="auto"/>
        <w:ind w:firstLine="420"/>
        <w:rPr>
          <w:bCs/>
          <w:sz w:val="24"/>
        </w:rPr>
      </w:pPr>
      <w:r w:rsidRPr="009B4A65">
        <w:rPr>
          <w:rFonts w:hint="eastAsia"/>
          <w:bCs/>
          <w:sz w:val="24"/>
        </w:rPr>
        <w:t>被保险人自遭受意外伤害之日起一百八十日内治疗仍未结束的，按第一百八十日的身体情况出具资料或进行司法鉴定。</w:t>
      </w:r>
    </w:p>
    <w:p w14:paraId="7DBB2230" w14:textId="77777777" w:rsidR="009B4A65" w:rsidRDefault="009B4A65" w:rsidP="009B4A65">
      <w:pPr>
        <w:spacing w:line="360" w:lineRule="auto"/>
        <w:ind w:firstLine="420"/>
        <w:rPr>
          <w:bCs/>
          <w:sz w:val="24"/>
        </w:rPr>
      </w:pPr>
      <w:r w:rsidRPr="009B4A65">
        <w:rPr>
          <w:rFonts w:hint="eastAsia"/>
          <w:bCs/>
          <w:sz w:val="24"/>
        </w:rPr>
        <w:t>第十一条明确说明与如实告知</w:t>
      </w:r>
    </w:p>
    <w:p w14:paraId="0F1B80DA" w14:textId="77777777" w:rsidR="009B4A65" w:rsidRPr="009B4A65" w:rsidRDefault="009B4A65" w:rsidP="009B4A65">
      <w:pPr>
        <w:spacing w:line="360" w:lineRule="auto"/>
        <w:ind w:firstLine="420"/>
        <w:rPr>
          <w:bCs/>
          <w:sz w:val="24"/>
        </w:rPr>
      </w:pPr>
      <w:r w:rsidRPr="009B4A65">
        <w:rPr>
          <w:rFonts w:hint="eastAsia"/>
          <w:bCs/>
          <w:sz w:val="24"/>
        </w:rPr>
        <w:t>订立本合同时，本公司应向投保人明确说明本合同的内容。对保险条款中免除本公司责任的条款，本公司在订立合同时应当在投保单、保险单或者其他保险凭证上作出足以引起投保人注意的提示，并对该条款的内容以书面或者口头形式向投保人作出明确说明。</w:t>
      </w:r>
    </w:p>
    <w:p w14:paraId="2D2AF6F3" w14:textId="77777777" w:rsidR="009B4A65" w:rsidRPr="009B4A65" w:rsidRDefault="009B4A65" w:rsidP="009B4A65">
      <w:pPr>
        <w:spacing w:line="360" w:lineRule="auto"/>
        <w:ind w:firstLine="420"/>
        <w:rPr>
          <w:bCs/>
          <w:sz w:val="24"/>
        </w:rPr>
      </w:pPr>
      <w:r w:rsidRPr="009B4A65">
        <w:rPr>
          <w:rFonts w:hint="eastAsia"/>
          <w:bCs/>
          <w:sz w:val="24"/>
        </w:rPr>
        <w:t>本公司可以就投保人、被保险人的有关情况提出询问，投保人应当如实告知。</w:t>
      </w:r>
    </w:p>
    <w:p w14:paraId="64509441" w14:textId="77777777" w:rsidR="009B4A65" w:rsidRPr="009B4A65" w:rsidRDefault="009B4A65" w:rsidP="009B4A65">
      <w:pPr>
        <w:spacing w:line="360" w:lineRule="auto"/>
        <w:ind w:firstLine="420"/>
        <w:rPr>
          <w:bCs/>
          <w:sz w:val="24"/>
        </w:rPr>
      </w:pPr>
      <w:r w:rsidRPr="009B4A65">
        <w:rPr>
          <w:rFonts w:hint="eastAsia"/>
          <w:bCs/>
          <w:sz w:val="24"/>
        </w:rPr>
        <w:t>投保人故意或者因重大过失未履行前款规定的如实告知义务，足以影响本公司决定是否同意承保或者提高保险费率的，本公司有权解除合同。</w:t>
      </w:r>
    </w:p>
    <w:p w14:paraId="02546280" w14:textId="77777777" w:rsidR="009B4A65" w:rsidRDefault="009B4A65" w:rsidP="009B4A65">
      <w:pPr>
        <w:spacing w:line="360" w:lineRule="auto"/>
        <w:ind w:firstLine="420"/>
        <w:rPr>
          <w:bCs/>
          <w:sz w:val="24"/>
        </w:rPr>
      </w:pPr>
      <w:r w:rsidRPr="009B4A65">
        <w:rPr>
          <w:rFonts w:hint="eastAsia"/>
          <w:bCs/>
          <w:sz w:val="24"/>
        </w:rPr>
        <w:t>前款规定的合同解除权，自本公司知道有解除事由之日起，超过三十日不行使而消灭。</w:t>
      </w:r>
    </w:p>
    <w:p w14:paraId="7A5376A7" w14:textId="77777777" w:rsidR="009B4A65" w:rsidRPr="009B4A65" w:rsidRDefault="009B4A65" w:rsidP="009B4A65">
      <w:pPr>
        <w:spacing w:line="360" w:lineRule="auto"/>
        <w:ind w:firstLine="420"/>
        <w:rPr>
          <w:bCs/>
          <w:sz w:val="24"/>
        </w:rPr>
      </w:pPr>
      <w:r w:rsidRPr="009B4A65">
        <w:rPr>
          <w:rFonts w:hint="eastAsia"/>
          <w:bCs/>
          <w:sz w:val="24"/>
        </w:rPr>
        <w:t>投保人故意不履行如实告知义务的，本公司对于合同解除前发生的保险事故，不承担给付保险金的责任，并不退还保险费。</w:t>
      </w:r>
    </w:p>
    <w:p w14:paraId="6EFBE0AD" w14:textId="77777777" w:rsidR="009B4A65" w:rsidRDefault="009B4A65" w:rsidP="0010265C">
      <w:pPr>
        <w:spacing w:line="360" w:lineRule="auto"/>
        <w:ind w:firstLine="420"/>
        <w:rPr>
          <w:bCs/>
          <w:sz w:val="24"/>
        </w:rPr>
      </w:pPr>
      <w:r w:rsidRPr="009B4A65">
        <w:rPr>
          <w:rFonts w:hint="eastAsia"/>
          <w:bCs/>
          <w:sz w:val="24"/>
        </w:rPr>
        <w:t>投保人因重大过失未履行如实告知义务，对保险事故的发生有严重影响的，本</w:t>
      </w:r>
      <w:r>
        <w:rPr>
          <w:rFonts w:hint="eastAsia"/>
          <w:bCs/>
          <w:sz w:val="24"/>
        </w:rPr>
        <w:t>公司</w:t>
      </w:r>
      <w:r>
        <w:rPr>
          <w:rFonts w:hint="eastAsia"/>
          <w:bCs/>
          <w:sz w:val="24"/>
        </w:rPr>
        <w:lastRenderedPageBreak/>
        <w:t>对于合同解除前发生的保险事故，不承担给付保险金的责任，但退还保险费。</w:t>
      </w:r>
    </w:p>
    <w:p w14:paraId="4FE72EEE" w14:textId="77777777" w:rsidR="009F1A43" w:rsidRPr="009F1A43" w:rsidRDefault="009F1A43" w:rsidP="009F1A43">
      <w:pPr>
        <w:spacing w:line="360" w:lineRule="auto"/>
        <w:ind w:firstLine="420"/>
        <w:rPr>
          <w:bCs/>
          <w:sz w:val="24"/>
        </w:rPr>
      </w:pPr>
      <w:r w:rsidRPr="009F1A43">
        <w:rPr>
          <w:rFonts w:hint="eastAsia"/>
          <w:bCs/>
          <w:sz w:val="24"/>
        </w:rPr>
        <w:t>本公司在本合同订立时已经知道投保人未如实告知的情况的，本公司不得解除合同；发生保险事故的，本公司承担给付保险金的责任。</w:t>
      </w:r>
    </w:p>
    <w:p w14:paraId="73003175" w14:textId="77777777" w:rsidR="009F1A43" w:rsidRDefault="009F1A43" w:rsidP="009F1A43">
      <w:pPr>
        <w:spacing w:line="360" w:lineRule="auto"/>
        <w:ind w:firstLine="420"/>
        <w:rPr>
          <w:bCs/>
          <w:sz w:val="24"/>
        </w:rPr>
      </w:pPr>
      <w:r w:rsidRPr="009F1A43">
        <w:rPr>
          <w:rFonts w:hint="eastAsia"/>
          <w:bCs/>
          <w:sz w:val="24"/>
        </w:rPr>
        <w:t>第十二条受益人</w:t>
      </w:r>
    </w:p>
    <w:p w14:paraId="69763CE7" w14:textId="77777777" w:rsidR="009F1A43" w:rsidRPr="009F1A43" w:rsidRDefault="009F1A43" w:rsidP="009F1A43">
      <w:pPr>
        <w:spacing w:line="360" w:lineRule="auto"/>
        <w:ind w:firstLine="420"/>
        <w:rPr>
          <w:bCs/>
          <w:sz w:val="24"/>
        </w:rPr>
      </w:pPr>
      <w:r w:rsidRPr="009F1A43">
        <w:rPr>
          <w:rFonts w:hint="eastAsia"/>
          <w:bCs/>
          <w:sz w:val="24"/>
        </w:rPr>
        <w:t>被保险人或投保人可以指定一人或数人为身故保险金受益人。投保人为与其有劳动关系的劳动者投保本保险的，不得指定被保险人及其近亲属以外的人为受益人。</w:t>
      </w:r>
    </w:p>
    <w:p w14:paraId="780B5D3B" w14:textId="77777777" w:rsidR="009F1A43" w:rsidRPr="009F1A43" w:rsidRDefault="009F1A43" w:rsidP="009F1A43">
      <w:pPr>
        <w:spacing w:line="360" w:lineRule="auto"/>
        <w:ind w:firstLine="420"/>
        <w:rPr>
          <w:bCs/>
          <w:sz w:val="24"/>
        </w:rPr>
      </w:pPr>
      <w:r w:rsidRPr="009F1A43">
        <w:rPr>
          <w:rFonts w:hint="eastAsia"/>
          <w:bCs/>
          <w:sz w:val="24"/>
        </w:rPr>
        <w:t>除本合同另有指定外，伤残保险金的受益人为被保险人本人。</w:t>
      </w:r>
    </w:p>
    <w:p w14:paraId="67048F2D" w14:textId="77777777" w:rsidR="009F1A43" w:rsidRPr="009F1A43" w:rsidRDefault="009F1A43" w:rsidP="009F1A43">
      <w:pPr>
        <w:spacing w:line="360" w:lineRule="auto"/>
        <w:ind w:firstLine="420"/>
        <w:rPr>
          <w:bCs/>
          <w:sz w:val="24"/>
        </w:rPr>
      </w:pPr>
      <w:r w:rsidRPr="009F1A43">
        <w:rPr>
          <w:rFonts w:hint="eastAsia"/>
          <w:bCs/>
          <w:sz w:val="24"/>
        </w:rPr>
        <w:t>受益人为数人的，被保险人或投保人可以确定受益顺序和受益份额；未确定受益份额的，受益人按照相等份额享有受益权。</w:t>
      </w:r>
    </w:p>
    <w:p w14:paraId="34F59D2C" w14:textId="77777777" w:rsidR="009F1A43" w:rsidRPr="009F1A43" w:rsidRDefault="009F1A43" w:rsidP="009F1A43">
      <w:pPr>
        <w:spacing w:line="360" w:lineRule="auto"/>
        <w:ind w:firstLine="420"/>
        <w:rPr>
          <w:bCs/>
          <w:sz w:val="24"/>
        </w:rPr>
      </w:pPr>
      <w:r w:rsidRPr="009F1A43">
        <w:rPr>
          <w:rFonts w:hint="eastAsia"/>
          <w:bCs/>
          <w:sz w:val="24"/>
        </w:rPr>
        <w:t>被保险人或投保人可以变更身故保险金受益人，但需书面通知本公司，由本公司在保险单或其他保险凭证上批注或者附贴批单。</w:t>
      </w:r>
    </w:p>
    <w:p w14:paraId="4D9B6312" w14:textId="77777777" w:rsidR="009F1A43" w:rsidRPr="009F1A43" w:rsidRDefault="009F1A43" w:rsidP="009F1A43">
      <w:pPr>
        <w:spacing w:line="360" w:lineRule="auto"/>
        <w:ind w:firstLine="420"/>
        <w:rPr>
          <w:bCs/>
          <w:sz w:val="24"/>
        </w:rPr>
      </w:pPr>
      <w:r w:rsidRPr="009F1A43">
        <w:rPr>
          <w:rFonts w:hint="eastAsia"/>
          <w:bCs/>
          <w:sz w:val="24"/>
        </w:rPr>
        <w:t>投保人指定或变更身故保险金受益人时，须经被保险人同意。</w:t>
      </w:r>
    </w:p>
    <w:p w14:paraId="5D348B52" w14:textId="77777777" w:rsidR="009F1A43" w:rsidRPr="009F1A43" w:rsidRDefault="009F1A43" w:rsidP="009F1A43">
      <w:pPr>
        <w:spacing w:line="360" w:lineRule="auto"/>
        <w:ind w:firstLine="420"/>
        <w:rPr>
          <w:bCs/>
          <w:sz w:val="24"/>
        </w:rPr>
      </w:pPr>
      <w:r w:rsidRPr="009F1A43">
        <w:rPr>
          <w:rFonts w:hint="eastAsia"/>
          <w:bCs/>
          <w:sz w:val="24"/>
        </w:rPr>
        <w:t>被保险人身故后，有下列情形之一的，保险金作为被保险人的遗产，由本公司依照《中华人民共和国继承法》的规定履行给付保险金的义务：</w:t>
      </w:r>
    </w:p>
    <w:p w14:paraId="43D1A434" w14:textId="77777777" w:rsidR="009F1A43" w:rsidRPr="009F1A43" w:rsidRDefault="009F1A43" w:rsidP="009F1A43">
      <w:pPr>
        <w:spacing w:line="360" w:lineRule="auto"/>
        <w:ind w:firstLine="420"/>
        <w:rPr>
          <w:bCs/>
          <w:sz w:val="24"/>
        </w:rPr>
      </w:pPr>
      <w:r w:rsidRPr="009F1A43">
        <w:rPr>
          <w:rFonts w:hint="eastAsia"/>
          <w:bCs/>
          <w:sz w:val="24"/>
        </w:rPr>
        <w:t>（</w:t>
      </w:r>
      <w:r w:rsidRPr="009F1A43">
        <w:rPr>
          <w:rFonts w:hint="eastAsia"/>
          <w:bCs/>
          <w:sz w:val="24"/>
        </w:rPr>
        <w:t>1</w:t>
      </w:r>
      <w:r w:rsidRPr="009F1A43">
        <w:rPr>
          <w:rFonts w:hint="eastAsia"/>
          <w:bCs/>
          <w:sz w:val="24"/>
        </w:rPr>
        <w:t>）没有指定受益人，或者受益人指定不明无法确定的；</w:t>
      </w:r>
    </w:p>
    <w:p w14:paraId="5C952971" w14:textId="77777777" w:rsidR="009F1A43" w:rsidRPr="009F1A43" w:rsidRDefault="009F1A43" w:rsidP="009F1A43">
      <w:pPr>
        <w:spacing w:line="360" w:lineRule="auto"/>
        <w:ind w:firstLine="420"/>
        <w:rPr>
          <w:bCs/>
          <w:sz w:val="24"/>
        </w:rPr>
      </w:pPr>
      <w:r w:rsidRPr="009F1A43">
        <w:rPr>
          <w:rFonts w:hint="eastAsia"/>
          <w:bCs/>
          <w:sz w:val="24"/>
        </w:rPr>
        <w:t>（</w:t>
      </w:r>
      <w:r w:rsidRPr="009F1A43">
        <w:rPr>
          <w:rFonts w:hint="eastAsia"/>
          <w:bCs/>
          <w:sz w:val="24"/>
        </w:rPr>
        <w:t>2</w:t>
      </w:r>
      <w:r w:rsidRPr="009F1A43">
        <w:rPr>
          <w:rFonts w:hint="eastAsia"/>
          <w:bCs/>
          <w:sz w:val="24"/>
        </w:rPr>
        <w:t>）受益人先于被保险人身故，没有其他受益人的；</w:t>
      </w:r>
    </w:p>
    <w:p w14:paraId="6163C9FC" w14:textId="77777777" w:rsidR="009F1A43" w:rsidRPr="009F1A43" w:rsidRDefault="009F1A43" w:rsidP="009F1A43">
      <w:pPr>
        <w:spacing w:line="360" w:lineRule="auto"/>
        <w:ind w:firstLine="420"/>
        <w:rPr>
          <w:bCs/>
          <w:sz w:val="24"/>
        </w:rPr>
      </w:pPr>
      <w:r w:rsidRPr="009F1A43">
        <w:rPr>
          <w:rFonts w:hint="eastAsia"/>
          <w:bCs/>
          <w:sz w:val="24"/>
        </w:rPr>
        <w:t>（</w:t>
      </w:r>
      <w:r w:rsidRPr="009F1A43">
        <w:rPr>
          <w:rFonts w:hint="eastAsia"/>
          <w:bCs/>
          <w:sz w:val="24"/>
        </w:rPr>
        <w:t>3</w:t>
      </w:r>
      <w:r w:rsidRPr="009F1A43">
        <w:rPr>
          <w:rFonts w:hint="eastAsia"/>
          <w:bCs/>
          <w:sz w:val="24"/>
        </w:rPr>
        <w:t>）受益人依法丧失受益权或者放弃受益权，没有其他受益人的。</w:t>
      </w:r>
    </w:p>
    <w:p w14:paraId="4C48C501" w14:textId="77777777" w:rsidR="009F1A43" w:rsidRPr="009F1A43" w:rsidRDefault="009F1A43" w:rsidP="009F1A43">
      <w:pPr>
        <w:spacing w:line="360" w:lineRule="auto"/>
        <w:ind w:firstLine="420"/>
        <w:rPr>
          <w:bCs/>
          <w:sz w:val="24"/>
        </w:rPr>
      </w:pPr>
      <w:r w:rsidRPr="009F1A43">
        <w:rPr>
          <w:rFonts w:hint="eastAsia"/>
          <w:bCs/>
          <w:sz w:val="24"/>
        </w:rPr>
        <w:t>受益人与被保险人在同一事件中身故，且不能确定身故先后顺序的，推定受益人身故在先。受益人故意造成被保险人死亡、伤残的，或者故意杀害被保险人未遂的，该受益人丧失受益权。</w:t>
      </w:r>
    </w:p>
    <w:p w14:paraId="1EBA85E4" w14:textId="77777777" w:rsidR="009F1A43" w:rsidRDefault="009F1A43" w:rsidP="009F1A43">
      <w:pPr>
        <w:spacing w:line="360" w:lineRule="auto"/>
        <w:ind w:firstLine="420"/>
        <w:rPr>
          <w:bCs/>
          <w:sz w:val="24"/>
        </w:rPr>
      </w:pPr>
      <w:r w:rsidRPr="009F1A43">
        <w:rPr>
          <w:rFonts w:hint="eastAsia"/>
          <w:bCs/>
          <w:sz w:val="24"/>
        </w:rPr>
        <w:t>第十三条保险事故的通知</w:t>
      </w:r>
    </w:p>
    <w:p w14:paraId="74AF3D16" w14:textId="77777777" w:rsidR="009F1A43" w:rsidRPr="009F1A43" w:rsidRDefault="009F1A43" w:rsidP="009F1A43">
      <w:pPr>
        <w:spacing w:line="360" w:lineRule="auto"/>
        <w:ind w:firstLine="420"/>
        <w:rPr>
          <w:bCs/>
          <w:sz w:val="24"/>
        </w:rPr>
      </w:pPr>
      <w:r w:rsidRPr="009F1A43">
        <w:rPr>
          <w:rFonts w:hint="eastAsia"/>
          <w:bCs/>
          <w:sz w:val="24"/>
        </w:rPr>
        <w:t>投保人、被保险人或受益人知道保险事故发生后，应及时通知本公司。若因故意或者因重大过失未及时通知，致使保险事故的性质、原因、损失程度等难以确定的，本公司对无法确定的部分，不承担给付保险金的责任，但本公司通过其他途径已经及时知道或者应当及时知道保险事故发生的除外。</w:t>
      </w:r>
    </w:p>
    <w:p w14:paraId="01C77D37" w14:textId="77777777" w:rsidR="009F1A43" w:rsidRDefault="009F1A43" w:rsidP="009F1A43">
      <w:pPr>
        <w:spacing w:line="360" w:lineRule="auto"/>
        <w:ind w:firstLine="420"/>
        <w:rPr>
          <w:bCs/>
          <w:sz w:val="24"/>
        </w:rPr>
      </w:pPr>
      <w:r w:rsidRPr="009F1A43">
        <w:rPr>
          <w:rFonts w:hint="eastAsia"/>
          <w:bCs/>
          <w:sz w:val="24"/>
        </w:rPr>
        <w:t>第十四条保险金的申请与给付</w:t>
      </w:r>
    </w:p>
    <w:p w14:paraId="5D1B6325" w14:textId="77777777" w:rsidR="009F1A43" w:rsidRPr="009F1A43" w:rsidRDefault="009F1A43" w:rsidP="009F1A43">
      <w:pPr>
        <w:spacing w:line="360" w:lineRule="auto"/>
        <w:ind w:firstLine="420"/>
        <w:rPr>
          <w:bCs/>
          <w:sz w:val="24"/>
        </w:rPr>
      </w:pPr>
      <w:r w:rsidRPr="009F1A43">
        <w:rPr>
          <w:rFonts w:hint="eastAsia"/>
          <w:bCs/>
          <w:sz w:val="24"/>
        </w:rPr>
        <w:t>一、在本合同保险期间内，被保险人身故的，由身故保险金受益人作为申请人，填写保险金给付申请书，并凭下列证明和资料向本公司申请给付保险金：</w:t>
      </w:r>
    </w:p>
    <w:p w14:paraId="7EB77D2C" w14:textId="77777777" w:rsidR="009F1A43" w:rsidRPr="009F1A43" w:rsidRDefault="009F1A43" w:rsidP="009F1A43">
      <w:pPr>
        <w:spacing w:line="360" w:lineRule="auto"/>
        <w:ind w:firstLine="420"/>
        <w:rPr>
          <w:bCs/>
          <w:sz w:val="24"/>
        </w:rPr>
      </w:pPr>
      <w:r w:rsidRPr="009F1A43">
        <w:rPr>
          <w:rFonts w:hint="eastAsia"/>
          <w:bCs/>
          <w:sz w:val="24"/>
        </w:rPr>
        <w:t>1</w:t>
      </w:r>
      <w:r w:rsidRPr="009F1A43">
        <w:rPr>
          <w:rFonts w:hint="eastAsia"/>
          <w:bCs/>
          <w:sz w:val="24"/>
        </w:rPr>
        <w:t>．保险单或投保人证明；</w:t>
      </w:r>
    </w:p>
    <w:p w14:paraId="604A060E" w14:textId="77777777" w:rsidR="009F1A43" w:rsidRPr="009F1A43" w:rsidRDefault="009F1A43" w:rsidP="009F1A43">
      <w:pPr>
        <w:spacing w:line="360" w:lineRule="auto"/>
        <w:ind w:firstLine="420"/>
        <w:rPr>
          <w:bCs/>
          <w:sz w:val="24"/>
        </w:rPr>
      </w:pPr>
      <w:r w:rsidRPr="009F1A43">
        <w:rPr>
          <w:rFonts w:hint="eastAsia"/>
          <w:bCs/>
          <w:sz w:val="24"/>
        </w:rPr>
        <w:t>2</w:t>
      </w:r>
      <w:r w:rsidRPr="009F1A43">
        <w:rPr>
          <w:rFonts w:hint="eastAsia"/>
          <w:bCs/>
          <w:sz w:val="24"/>
        </w:rPr>
        <w:t>．申请人的法定身份证明；</w:t>
      </w:r>
    </w:p>
    <w:p w14:paraId="12D737B5" w14:textId="77777777" w:rsidR="009F1A43" w:rsidRPr="009F1A43" w:rsidRDefault="009F1A43" w:rsidP="009F1A43">
      <w:pPr>
        <w:spacing w:line="360" w:lineRule="auto"/>
        <w:ind w:firstLine="420"/>
        <w:rPr>
          <w:bCs/>
          <w:sz w:val="24"/>
        </w:rPr>
      </w:pPr>
      <w:r w:rsidRPr="009F1A43">
        <w:rPr>
          <w:rFonts w:hint="eastAsia"/>
          <w:bCs/>
          <w:sz w:val="24"/>
        </w:rPr>
        <w:lastRenderedPageBreak/>
        <w:t>3</w:t>
      </w:r>
      <w:r w:rsidRPr="009F1A43">
        <w:rPr>
          <w:rFonts w:hint="eastAsia"/>
          <w:bCs/>
          <w:sz w:val="24"/>
        </w:rPr>
        <w:t>．公安部门或二级以上</w:t>
      </w:r>
      <w:r w:rsidRPr="009F1A43">
        <w:rPr>
          <w:rFonts w:hint="eastAsia"/>
          <w:bCs/>
          <w:sz w:val="24"/>
        </w:rPr>
        <w:t>(</w:t>
      </w:r>
      <w:r w:rsidRPr="009F1A43">
        <w:rPr>
          <w:rFonts w:hint="eastAsia"/>
          <w:bCs/>
          <w:sz w:val="24"/>
        </w:rPr>
        <w:t>含二级</w:t>
      </w:r>
      <w:r w:rsidRPr="009F1A43">
        <w:rPr>
          <w:rFonts w:hint="eastAsia"/>
          <w:bCs/>
          <w:sz w:val="24"/>
        </w:rPr>
        <w:t>)</w:t>
      </w:r>
      <w:r w:rsidRPr="009F1A43">
        <w:rPr>
          <w:rFonts w:hint="eastAsia"/>
          <w:bCs/>
          <w:sz w:val="24"/>
        </w:rPr>
        <w:t>医院出具的被保险人死亡证明书；</w:t>
      </w:r>
    </w:p>
    <w:p w14:paraId="6580CE74" w14:textId="77777777" w:rsidR="009F1A43" w:rsidRPr="009F1A43" w:rsidRDefault="009F1A43" w:rsidP="009F1A43">
      <w:pPr>
        <w:spacing w:line="360" w:lineRule="auto"/>
        <w:ind w:firstLine="420"/>
        <w:rPr>
          <w:bCs/>
          <w:sz w:val="24"/>
        </w:rPr>
      </w:pPr>
      <w:r w:rsidRPr="009F1A43">
        <w:rPr>
          <w:rFonts w:hint="eastAsia"/>
          <w:bCs/>
          <w:sz w:val="24"/>
        </w:rPr>
        <w:t>4</w:t>
      </w:r>
      <w:r w:rsidRPr="009F1A43">
        <w:rPr>
          <w:rFonts w:hint="eastAsia"/>
          <w:bCs/>
          <w:sz w:val="24"/>
        </w:rPr>
        <w:t>．如被保险人为宣告死亡，申请人须提供法院出具的宣告死亡判决书；</w:t>
      </w:r>
    </w:p>
    <w:p w14:paraId="197D1EB8" w14:textId="77777777" w:rsidR="009F1A43" w:rsidRPr="009F1A43" w:rsidRDefault="009F1A43" w:rsidP="009F1A43">
      <w:pPr>
        <w:spacing w:line="360" w:lineRule="auto"/>
        <w:ind w:firstLine="420"/>
        <w:rPr>
          <w:bCs/>
          <w:sz w:val="24"/>
        </w:rPr>
      </w:pPr>
      <w:r w:rsidRPr="009F1A43">
        <w:rPr>
          <w:rFonts w:hint="eastAsia"/>
          <w:bCs/>
          <w:sz w:val="24"/>
        </w:rPr>
        <w:t>5</w:t>
      </w:r>
      <w:r w:rsidRPr="009F1A43">
        <w:rPr>
          <w:rFonts w:hint="eastAsia"/>
          <w:bCs/>
          <w:sz w:val="24"/>
        </w:rPr>
        <w:t>．被保险人的户籍注销证明；</w:t>
      </w:r>
    </w:p>
    <w:p w14:paraId="701045DE" w14:textId="77777777" w:rsidR="009F1A43" w:rsidRPr="009F1A43" w:rsidRDefault="009F1A43" w:rsidP="009F1A43">
      <w:pPr>
        <w:spacing w:line="360" w:lineRule="auto"/>
        <w:ind w:firstLine="420"/>
        <w:rPr>
          <w:bCs/>
          <w:sz w:val="24"/>
        </w:rPr>
      </w:pPr>
      <w:r w:rsidRPr="009F1A43">
        <w:rPr>
          <w:rFonts w:hint="eastAsia"/>
          <w:bCs/>
          <w:sz w:val="24"/>
        </w:rPr>
        <w:t>6</w:t>
      </w:r>
      <w:r w:rsidRPr="009F1A43">
        <w:rPr>
          <w:rFonts w:hint="eastAsia"/>
          <w:bCs/>
          <w:sz w:val="24"/>
        </w:rPr>
        <w:t>．保险金作为被保险人遗产时，必须提供可证明合法继承权的相关权利文件；</w:t>
      </w:r>
    </w:p>
    <w:p w14:paraId="3B554B5D" w14:textId="77777777" w:rsidR="009F1A43" w:rsidRPr="009F1A43" w:rsidRDefault="009F1A43" w:rsidP="009F1A43">
      <w:pPr>
        <w:spacing w:line="360" w:lineRule="auto"/>
        <w:ind w:firstLine="420"/>
        <w:rPr>
          <w:bCs/>
          <w:sz w:val="24"/>
        </w:rPr>
      </w:pPr>
      <w:r w:rsidRPr="009F1A43">
        <w:rPr>
          <w:rFonts w:hint="eastAsia"/>
          <w:bCs/>
          <w:sz w:val="24"/>
        </w:rPr>
        <w:t>7</w:t>
      </w:r>
      <w:r w:rsidRPr="009F1A43">
        <w:rPr>
          <w:rFonts w:hint="eastAsia"/>
          <w:bCs/>
          <w:sz w:val="24"/>
        </w:rPr>
        <w:t>．本公司要求的申请人所能提供的与确认保险事故的性质、原因、伤害程度等有关的其他证明和资料。</w:t>
      </w:r>
    </w:p>
    <w:p w14:paraId="5238F00C" w14:textId="77777777" w:rsidR="009F1A43" w:rsidRPr="009F1A43" w:rsidRDefault="009F1A43" w:rsidP="009F1A43">
      <w:pPr>
        <w:spacing w:line="360" w:lineRule="auto"/>
        <w:ind w:firstLine="420"/>
        <w:rPr>
          <w:bCs/>
          <w:sz w:val="24"/>
        </w:rPr>
      </w:pPr>
      <w:r w:rsidRPr="009F1A43">
        <w:rPr>
          <w:rFonts w:hint="eastAsia"/>
          <w:bCs/>
          <w:sz w:val="24"/>
        </w:rPr>
        <w:t>二、在本合同保险期间内，被保险人身体伤残的，由伤残保险金受益人作为申请人，填写保险金给付申请书，并凭下列证明和资料向本公司申请给付保险金：</w:t>
      </w:r>
    </w:p>
    <w:p w14:paraId="6D5DDE37" w14:textId="77777777" w:rsidR="009F1A43" w:rsidRPr="009F1A43" w:rsidRDefault="009F1A43" w:rsidP="009F1A43">
      <w:pPr>
        <w:spacing w:line="360" w:lineRule="auto"/>
        <w:ind w:firstLine="420"/>
        <w:rPr>
          <w:bCs/>
          <w:sz w:val="24"/>
        </w:rPr>
      </w:pPr>
      <w:r w:rsidRPr="009F1A43">
        <w:rPr>
          <w:rFonts w:hint="eastAsia"/>
          <w:bCs/>
          <w:sz w:val="24"/>
        </w:rPr>
        <w:t>1</w:t>
      </w:r>
      <w:r w:rsidRPr="009F1A43">
        <w:rPr>
          <w:rFonts w:hint="eastAsia"/>
          <w:bCs/>
          <w:sz w:val="24"/>
        </w:rPr>
        <w:t>．保险单或投保人证明；</w:t>
      </w:r>
    </w:p>
    <w:p w14:paraId="4522C65D" w14:textId="77777777" w:rsidR="009F1A43" w:rsidRPr="009F1A43" w:rsidRDefault="009F1A43" w:rsidP="009F1A43">
      <w:pPr>
        <w:spacing w:line="360" w:lineRule="auto"/>
        <w:ind w:firstLine="420"/>
        <w:rPr>
          <w:bCs/>
          <w:sz w:val="24"/>
        </w:rPr>
      </w:pPr>
      <w:r w:rsidRPr="009F1A43">
        <w:rPr>
          <w:rFonts w:hint="eastAsia"/>
          <w:bCs/>
          <w:sz w:val="24"/>
        </w:rPr>
        <w:t>2</w:t>
      </w:r>
      <w:r w:rsidRPr="009F1A43">
        <w:rPr>
          <w:rFonts w:hint="eastAsia"/>
          <w:bCs/>
          <w:sz w:val="24"/>
        </w:rPr>
        <w:t>．申请人的法定身份证明；</w:t>
      </w:r>
    </w:p>
    <w:p w14:paraId="6220A44A" w14:textId="77777777" w:rsidR="009F1A43" w:rsidRPr="009F1A43" w:rsidRDefault="009F1A43" w:rsidP="009F1A43">
      <w:pPr>
        <w:spacing w:line="360" w:lineRule="auto"/>
        <w:ind w:firstLine="420"/>
        <w:rPr>
          <w:bCs/>
          <w:sz w:val="24"/>
        </w:rPr>
      </w:pPr>
      <w:r w:rsidRPr="009F1A43">
        <w:rPr>
          <w:rFonts w:hint="eastAsia"/>
          <w:bCs/>
          <w:sz w:val="24"/>
        </w:rPr>
        <w:t>3</w:t>
      </w:r>
      <w:r w:rsidRPr="009F1A43">
        <w:rPr>
          <w:rFonts w:hint="eastAsia"/>
          <w:bCs/>
          <w:sz w:val="24"/>
        </w:rPr>
        <w:t>．二级以上（含二级）医院、本公司认可的其他医疗机构或鉴定机构出具的被保险人伤残程度的资料或身体伤残程度鉴定书；</w:t>
      </w:r>
    </w:p>
    <w:p w14:paraId="194BA82A" w14:textId="77777777" w:rsidR="009F1A43" w:rsidRPr="009F1A43" w:rsidRDefault="009F1A43" w:rsidP="009F1A43">
      <w:pPr>
        <w:spacing w:line="360" w:lineRule="auto"/>
        <w:ind w:firstLine="420"/>
        <w:rPr>
          <w:bCs/>
          <w:sz w:val="24"/>
        </w:rPr>
      </w:pPr>
      <w:r w:rsidRPr="009F1A43">
        <w:rPr>
          <w:rFonts w:hint="eastAsia"/>
          <w:bCs/>
          <w:sz w:val="24"/>
        </w:rPr>
        <w:t>4</w:t>
      </w:r>
      <w:r w:rsidRPr="009F1A43">
        <w:rPr>
          <w:rFonts w:hint="eastAsia"/>
          <w:bCs/>
          <w:sz w:val="24"/>
        </w:rPr>
        <w:t>．若由代理人代为申请保险金，则还应提供授权委托书、代理人法定身份证明等</w:t>
      </w:r>
    </w:p>
    <w:p w14:paraId="067F21B6" w14:textId="77777777" w:rsidR="009F1A43" w:rsidRPr="009F1A43" w:rsidRDefault="009F1A43" w:rsidP="009F1A43">
      <w:pPr>
        <w:spacing w:line="360" w:lineRule="auto"/>
        <w:ind w:firstLine="420"/>
        <w:rPr>
          <w:bCs/>
          <w:sz w:val="24"/>
        </w:rPr>
      </w:pPr>
      <w:r w:rsidRPr="009F1A43">
        <w:rPr>
          <w:rFonts w:hint="eastAsia"/>
          <w:bCs/>
          <w:sz w:val="24"/>
        </w:rPr>
        <w:t>文件；</w:t>
      </w:r>
    </w:p>
    <w:p w14:paraId="563CFD69" w14:textId="77777777" w:rsidR="009F1A43" w:rsidRPr="009F1A43" w:rsidRDefault="009F1A43" w:rsidP="009F1A43">
      <w:pPr>
        <w:spacing w:line="360" w:lineRule="auto"/>
        <w:ind w:firstLine="420"/>
        <w:rPr>
          <w:bCs/>
          <w:sz w:val="24"/>
        </w:rPr>
      </w:pPr>
      <w:r w:rsidRPr="009F1A43">
        <w:rPr>
          <w:rFonts w:hint="eastAsia"/>
          <w:bCs/>
          <w:sz w:val="24"/>
        </w:rPr>
        <w:t>5</w:t>
      </w:r>
      <w:r w:rsidRPr="009F1A43">
        <w:rPr>
          <w:rFonts w:hint="eastAsia"/>
          <w:bCs/>
          <w:sz w:val="24"/>
        </w:rPr>
        <w:t>．本公司要求的申请人所能提供的与确认保险事故的性质、原因、伤害程度等有关的其他证明和资料。</w:t>
      </w:r>
    </w:p>
    <w:p w14:paraId="7CD28B1E" w14:textId="77777777" w:rsidR="009F1A43" w:rsidRPr="009F1A43" w:rsidRDefault="009F1A43" w:rsidP="009F1A43">
      <w:pPr>
        <w:spacing w:line="360" w:lineRule="auto"/>
        <w:ind w:firstLine="420"/>
        <w:rPr>
          <w:bCs/>
          <w:sz w:val="24"/>
        </w:rPr>
      </w:pPr>
      <w:r w:rsidRPr="009F1A43">
        <w:rPr>
          <w:rFonts w:hint="eastAsia"/>
          <w:bCs/>
          <w:sz w:val="24"/>
        </w:rPr>
        <w:t>三、上述第一或第二款所列证明和资料不完整的，本公司将及时一次性通知申请人补充提供有关证明和资料。</w:t>
      </w:r>
    </w:p>
    <w:p w14:paraId="34300645" w14:textId="77777777" w:rsidR="009F1A43" w:rsidRPr="009F1A43" w:rsidRDefault="009F1A43" w:rsidP="009F1A43">
      <w:pPr>
        <w:spacing w:line="360" w:lineRule="auto"/>
        <w:ind w:firstLine="420"/>
        <w:rPr>
          <w:bCs/>
          <w:sz w:val="24"/>
        </w:rPr>
      </w:pPr>
      <w:r w:rsidRPr="009F1A43">
        <w:rPr>
          <w:rFonts w:hint="eastAsia"/>
          <w:bCs/>
          <w:sz w:val="24"/>
        </w:rPr>
        <w:t>四、本公司收到申请人的保险金给付申请书及本条第一或第二款所列证明和资料后，将及时作出核定；情形复杂的，将在三十日内作出核定，但本合同另有约定的除外。经核定后确定属于保险责任的，本公司在与申请人达成给付保险金的协议后十日内，履行给付保险金的义务；不属于保险责任的，本公司将自作出核定之日起三日内向申请人发出拒绝给付保险金通知书，并说明理由。</w:t>
      </w:r>
    </w:p>
    <w:p w14:paraId="316D4F06" w14:textId="77777777" w:rsidR="009F1A43" w:rsidRPr="009F1A43" w:rsidRDefault="009F1A43" w:rsidP="009F1A43">
      <w:pPr>
        <w:spacing w:line="360" w:lineRule="auto"/>
        <w:ind w:firstLine="420"/>
        <w:rPr>
          <w:bCs/>
          <w:sz w:val="24"/>
        </w:rPr>
      </w:pPr>
      <w:r w:rsidRPr="009F1A43">
        <w:rPr>
          <w:rFonts w:hint="eastAsia"/>
          <w:bCs/>
          <w:sz w:val="24"/>
        </w:rPr>
        <w:t>五、本公司自收到申请人的保险金给付申请书及本条第一或第二款所列证明和资料之日起六十日内，对属于保险责任而给付保险金的数额不能确定的，根据已有证明和资料，按可以确定的数额先予支付，本公司最终确定给付保险金的数额后，支付相应的差额。</w:t>
      </w:r>
    </w:p>
    <w:p w14:paraId="497D575F" w14:textId="77777777" w:rsidR="009F1A43" w:rsidRPr="009F1A43" w:rsidRDefault="009F1A43" w:rsidP="009F1A43">
      <w:pPr>
        <w:spacing w:line="360" w:lineRule="auto"/>
        <w:ind w:firstLine="420"/>
        <w:rPr>
          <w:bCs/>
          <w:sz w:val="24"/>
        </w:rPr>
      </w:pPr>
      <w:r w:rsidRPr="009F1A43">
        <w:rPr>
          <w:rFonts w:hint="eastAsia"/>
          <w:bCs/>
          <w:sz w:val="24"/>
        </w:rPr>
        <w:t>六、申请人向本公司请求给付保险金的诉讼时效期间为二年，自其知道或者应当知道保险事故发生之日起计算。</w:t>
      </w:r>
    </w:p>
    <w:p w14:paraId="688DA835" w14:textId="77777777" w:rsidR="009F1A43" w:rsidRDefault="009F1A43" w:rsidP="009F1A43">
      <w:pPr>
        <w:spacing w:line="360" w:lineRule="auto"/>
        <w:ind w:firstLine="420"/>
        <w:rPr>
          <w:bCs/>
          <w:sz w:val="24"/>
        </w:rPr>
      </w:pPr>
      <w:r w:rsidRPr="009F1A43">
        <w:rPr>
          <w:rFonts w:hint="eastAsia"/>
          <w:bCs/>
          <w:sz w:val="24"/>
        </w:rPr>
        <w:t>第十五条被保险人的变动</w:t>
      </w:r>
    </w:p>
    <w:p w14:paraId="1D7AEB26" w14:textId="77777777" w:rsidR="009F1A43" w:rsidRPr="009F1A43" w:rsidRDefault="009F1A43" w:rsidP="009F1A43">
      <w:pPr>
        <w:spacing w:line="360" w:lineRule="auto"/>
        <w:ind w:firstLine="420"/>
        <w:rPr>
          <w:bCs/>
          <w:sz w:val="24"/>
        </w:rPr>
      </w:pPr>
      <w:r w:rsidRPr="009F1A43">
        <w:rPr>
          <w:rFonts w:hint="eastAsia"/>
          <w:bCs/>
          <w:sz w:val="24"/>
        </w:rPr>
        <w:lastRenderedPageBreak/>
        <w:t>一、投保人因所属人员变动需要增加被保险人的，应书面通知本公司，经本公司审核同意，于收取保险费的次日起开始承担保险责任。新增加被保险人的保险期间届满日与本合同的保险期间届满日相同。</w:t>
      </w:r>
    </w:p>
    <w:p w14:paraId="0F9BC7E1" w14:textId="77777777" w:rsidR="009F1A43" w:rsidRPr="009F1A43" w:rsidRDefault="009F1A43" w:rsidP="009F1A43">
      <w:pPr>
        <w:spacing w:line="360" w:lineRule="auto"/>
        <w:ind w:firstLine="420"/>
        <w:rPr>
          <w:bCs/>
          <w:sz w:val="24"/>
        </w:rPr>
      </w:pPr>
      <w:r w:rsidRPr="009F1A43">
        <w:rPr>
          <w:rFonts w:hint="eastAsia"/>
          <w:bCs/>
          <w:sz w:val="24"/>
        </w:rPr>
        <w:t>二、投保人因被保险人离职或其他原因需要减少被保险人的，应书面通知本公司，本合同对该被保险人所承担的保险责任自通知到达时终止。对于未发生保险金给付的，本公司向投保人退还该被保险人对应的现金价值；对于已发生保险金给付或已发生本合同约定的保险事故但尚未给付保险金的，本公司不退还现金价值。</w:t>
      </w:r>
    </w:p>
    <w:p w14:paraId="664FC99E" w14:textId="77777777" w:rsidR="009F1A43" w:rsidRPr="009F1A43" w:rsidRDefault="009F1A43" w:rsidP="009F1A43">
      <w:pPr>
        <w:spacing w:line="360" w:lineRule="auto"/>
        <w:ind w:firstLine="420"/>
        <w:rPr>
          <w:bCs/>
          <w:sz w:val="24"/>
        </w:rPr>
      </w:pPr>
      <w:r w:rsidRPr="009F1A43">
        <w:rPr>
          <w:rFonts w:hint="eastAsia"/>
          <w:bCs/>
          <w:sz w:val="24"/>
        </w:rPr>
        <w:t>三、如果由于被保险人变动，导致本合同不再满足国务院保险监督管理机构的相关投保规定时，本公司有权解除本合同，并向投保人退还本合同的现金价值。</w:t>
      </w:r>
    </w:p>
    <w:p w14:paraId="1DF6AC29" w14:textId="77777777" w:rsidR="009F1A43" w:rsidRDefault="009F1A43" w:rsidP="009F1A43">
      <w:pPr>
        <w:spacing w:line="360" w:lineRule="auto"/>
        <w:ind w:firstLine="420"/>
        <w:rPr>
          <w:bCs/>
          <w:sz w:val="24"/>
        </w:rPr>
      </w:pPr>
      <w:r w:rsidRPr="009F1A43">
        <w:rPr>
          <w:rFonts w:hint="eastAsia"/>
          <w:bCs/>
          <w:sz w:val="24"/>
        </w:rPr>
        <w:t>第十六条住所或通讯地址变更</w:t>
      </w:r>
    </w:p>
    <w:p w14:paraId="1B375ABE" w14:textId="77777777" w:rsidR="009F1A43" w:rsidRPr="009F1A43" w:rsidRDefault="009F1A43" w:rsidP="009F1A43">
      <w:pPr>
        <w:spacing w:line="360" w:lineRule="auto"/>
        <w:ind w:firstLine="420"/>
        <w:rPr>
          <w:bCs/>
          <w:sz w:val="24"/>
        </w:rPr>
      </w:pPr>
      <w:r w:rsidRPr="009F1A43">
        <w:rPr>
          <w:rFonts w:hint="eastAsia"/>
          <w:bCs/>
          <w:sz w:val="24"/>
        </w:rPr>
        <w:t>投保人的住所或通讯地址变更时，应及时以书面形式通知本公司。投保人未以书面形式通知的，本公司将按本合同注明的最后住所或通讯地址发送有关通知。</w:t>
      </w:r>
    </w:p>
    <w:p w14:paraId="35A0E731" w14:textId="77777777" w:rsidR="009F1A43" w:rsidRDefault="009F1A43" w:rsidP="009F1A43">
      <w:pPr>
        <w:spacing w:line="360" w:lineRule="auto"/>
        <w:ind w:firstLine="420"/>
        <w:rPr>
          <w:bCs/>
          <w:sz w:val="24"/>
        </w:rPr>
      </w:pPr>
      <w:r w:rsidRPr="009F1A43">
        <w:rPr>
          <w:rFonts w:hint="eastAsia"/>
          <w:bCs/>
          <w:sz w:val="24"/>
        </w:rPr>
        <w:t>第十七条合同内容变更</w:t>
      </w:r>
    </w:p>
    <w:p w14:paraId="78D2172B" w14:textId="77777777" w:rsidR="009F1A43" w:rsidRPr="009F1A43" w:rsidRDefault="009F1A43" w:rsidP="009F1A43">
      <w:pPr>
        <w:spacing w:line="360" w:lineRule="auto"/>
        <w:ind w:firstLine="420"/>
        <w:rPr>
          <w:bCs/>
          <w:sz w:val="24"/>
        </w:rPr>
      </w:pPr>
      <w:r w:rsidRPr="009F1A43">
        <w:rPr>
          <w:rFonts w:hint="eastAsia"/>
          <w:bCs/>
          <w:sz w:val="24"/>
        </w:rPr>
        <w:t>投保人和本公司可以协商变更本合同的内容。变更本合同时，投保人应填写变更合同申请书，经本公司审核同意后，由本公司在保险单或者其他保险凭证上批注或者附贴批单，或由投保人和本公司订立变更的书面协议。</w:t>
      </w:r>
    </w:p>
    <w:p w14:paraId="2ECFBAB1" w14:textId="77777777" w:rsidR="009F1A43" w:rsidRDefault="009F1A43" w:rsidP="009F1A43">
      <w:pPr>
        <w:spacing w:line="360" w:lineRule="auto"/>
        <w:ind w:firstLine="420"/>
        <w:rPr>
          <w:bCs/>
          <w:sz w:val="24"/>
        </w:rPr>
      </w:pPr>
      <w:r w:rsidRPr="009F1A43">
        <w:rPr>
          <w:rFonts w:hint="eastAsia"/>
          <w:bCs/>
          <w:sz w:val="24"/>
        </w:rPr>
        <w:t>第十八条投保人解除合同的处理</w:t>
      </w:r>
    </w:p>
    <w:p w14:paraId="7239EBB1" w14:textId="77777777" w:rsidR="009F1A43" w:rsidRDefault="009F1A43" w:rsidP="009F1A43">
      <w:pPr>
        <w:spacing w:line="360" w:lineRule="auto"/>
        <w:ind w:firstLine="420"/>
        <w:rPr>
          <w:bCs/>
          <w:sz w:val="24"/>
        </w:rPr>
      </w:pPr>
      <w:r w:rsidRPr="009F1A43">
        <w:rPr>
          <w:rFonts w:hint="eastAsia"/>
          <w:bCs/>
          <w:sz w:val="24"/>
        </w:rPr>
        <w:t>投保人于本合同成立后，可以要求解除本合同。但已发生任何保险金给付或已发生本合同约定的保险事故但尚未给付保险金的，投保人不得要求解除本合同。投保人要求解除本合同时，应填写解除合同申请书，并提交保险合同和投保人证明。</w:t>
      </w:r>
    </w:p>
    <w:p w14:paraId="3313EBE0" w14:textId="77777777" w:rsidR="009F1A43" w:rsidRPr="009F1A43" w:rsidRDefault="009F1A43" w:rsidP="009F1A43">
      <w:pPr>
        <w:spacing w:line="360" w:lineRule="auto"/>
        <w:ind w:firstLine="420"/>
        <w:rPr>
          <w:bCs/>
          <w:sz w:val="24"/>
        </w:rPr>
      </w:pPr>
      <w:r w:rsidRPr="009F1A43">
        <w:rPr>
          <w:rFonts w:hint="eastAsia"/>
          <w:bCs/>
          <w:sz w:val="24"/>
        </w:rPr>
        <w:t>本合同自本公司接到解除合同申请书时终止，本公司于接到解除合同申请书之日起三十日内向投保人退还本合同的现金价值。</w:t>
      </w:r>
    </w:p>
    <w:p w14:paraId="1E4CAC8B" w14:textId="77777777" w:rsidR="009F1A43" w:rsidRDefault="009F1A43" w:rsidP="009F1A43">
      <w:pPr>
        <w:spacing w:line="360" w:lineRule="auto"/>
        <w:ind w:firstLine="420"/>
        <w:rPr>
          <w:bCs/>
          <w:sz w:val="24"/>
        </w:rPr>
      </w:pPr>
      <w:r w:rsidRPr="009F1A43">
        <w:rPr>
          <w:rFonts w:hint="eastAsia"/>
          <w:bCs/>
          <w:sz w:val="24"/>
        </w:rPr>
        <w:t>第十九条争议处理</w:t>
      </w:r>
    </w:p>
    <w:p w14:paraId="7E8424DD" w14:textId="77777777" w:rsidR="009F1A43" w:rsidRPr="009F1A43" w:rsidRDefault="009F1A43" w:rsidP="009F1A43">
      <w:pPr>
        <w:spacing w:line="360" w:lineRule="auto"/>
        <w:ind w:firstLine="420"/>
        <w:rPr>
          <w:bCs/>
          <w:sz w:val="24"/>
        </w:rPr>
      </w:pPr>
      <w:r w:rsidRPr="009F1A43">
        <w:rPr>
          <w:rFonts w:hint="eastAsia"/>
          <w:bCs/>
          <w:sz w:val="24"/>
        </w:rPr>
        <w:t>因履行本合同发生的争议，由当事人协商解决，协商不成的，依法向投保人所在地人民法院提起诉讼。</w:t>
      </w:r>
    </w:p>
    <w:p w14:paraId="2E87205B" w14:textId="77777777" w:rsidR="009F1A43" w:rsidRDefault="009F1A43" w:rsidP="009F1A43">
      <w:pPr>
        <w:spacing w:line="360" w:lineRule="auto"/>
        <w:ind w:firstLine="420"/>
        <w:rPr>
          <w:bCs/>
          <w:sz w:val="24"/>
        </w:rPr>
      </w:pPr>
      <w:r w:rsidRPr="009F1A43">
        <w:rPr>
          <w:rFonts w:hint="eastAsia"/>
          <w:bCs/>
          <w:sz w:val="24"/>
        </w:rPr>
        <w:t>第二十条释义</w:t>
      </w:r>
    </w:p>
    <w:p w14:paraId="10F11675" w14:textId="77777777" w:rsidR="009F1A43" w:rsidRPr="009F1A43" w:rsidRDefault="009F1A43" w:rsidP="009F1A43">
      <w:pPr>
        <w:spacing w:line="360" w:lineRule="auto"/>
        <w:ind w:firstLine="420"/>
        <w:rPr>
          <w:bCs/>
          <w:sz w:val="24"/>
        </w:rPr>
      </w:pPr>
      <w:r w:rsidRPr="009F1A43">
        <w:rPr>
          <w:rFonts w:hint="eastAsia"/>
          <w:bCs/>
          <w:sz w:val="24"/>
        </w:rPr>
        <w:t>生效对应日：生效日每年（或月）的对应日为本合同每年（或月）生效对应日。如果当月无对应的同一日，则以该月最后一日为对应日。</w:t>
      </w:r>
    </w:p>
    <w:p w14:paraId="0BF7405A" w14:textId="77777777" w:rsidR="009F1A43" w:rsidRPr="009F1A43" w:rsidRDefault="009F1A43" w:rsidP="009F1A43">
      <w:pPr>
        <w:spacing w:line="360" w:lineRule="auto"/>
        <w:ind w:firstLine="420"/>
        <w:rPr>
          <w:bCs/>
          <w:sz w:val="24"/>
        </w:rPr>
      </w:pPr>
      <w:r w:rsidRPr="009F1A43">
        <w:rPr>
          <w:rFonts w:hint="eastAsia"/>
          <w:bCs/>
          <w:sz w:val="24"/>
        </w:rPr>
        <w:t>意外伤害：指遭受外来的、突发的、非本意的、非疾病的客观事件直接致使身体受到的伤害。</w:t>
      </w:r>
    </w:p>
    <w:p w14:paraId="276C78DD" w14:textId="77777777" w:rsidR="009F1A43" w:rsidRPr="009F1A43" w:rsidRDefault="009F1A43" w:rsidP="009F1A43">
      <w:pPr>
        <w:spacing w:line="360" w:lineRule="auto"/>
        <w:ind w:firstLine="420"/>
        <w:rPr>
          <w:bCs/>
          <w:sz w:val="24"/>
        </w:rPr>
      </w:pPr>
      <w:r w:rsidRPr="009F1A43">
        <w:rPr>
          <w:rFonts w:hint="eastAsia"/>
          <w:bCs/>
          <w:sz w:val="24"/>
        </w:rPr>
        <w:lastRenderedPageBreak/>
        <w:t>伤残：因意外伤害损伤所致的人体残疾。</w:t>
      </w:r>
    </w:p>
    <w:p w14:paraId="07658AA8" w14:textId="77777777" w:rsidR="009F1A43" w:rsidRPr="009F1A43" w:rsidRDefault="009F1A43" w:rsidP="009F1A43">
      <w:pPr>
        <w:spacing w:line="360" w:lineRule="auto"/>
        <w:ind w:firstLine="420"/>
        <w:rPr>
          <w:bCs/>
          <w:sz w:val="24"/>
        </w:rPr>
      </w:pPr>
      <w:r w:rsidRPr="009F1A43">
        <w:rPr>
          <w:rFonts w:hint="eastAsia"/>
          <w:bCs/>
          <w:sz w:val="24"/>
        </w:rPr>
        <w:t>交通工具：指领有相关主管部门依法颁发行驶执照的机动车、轨道交通工具、水</w:t>
      </w:r>
      <w:r>
        <w:rPr>
          <w:rFonts w:hint="eastAsia"/>
          <w:bCs/>
          <w:sz w:val="24"/>
        </w:rPr>
        <w:t>上交通工具和飞机</w:t>
      </w:r>
    </w:p>
    <w:p w14:paraId="5D8516BC" w14:textId="77777777" w:rsidR="009F1A43" w:rsidRPr="009F1A43" w:rsidRDefault="009F1A43" w:rsidP="009F1A43">
      <w:pPr>
        <w:spacing w:line="360" w:lineRule="auto"/>
        <w:ind w:firstLine="420"/>
        <w:rPr>
          <w:bCs/>
          <w:sz w:val="24"/>
        </w:rPr>
      </w:pPr>
      <w:r w:rsidRPr="009F1A43">
        <w:rPr>
          <w:rFonts w:hint="eastAsia"/>
          <w:bCs/>
          <w:sz w:val="24"/>
        </w:rPr>
        <w:t>猝死：指由潜在疾病、身体机能障碍或其他非外来性原因所导致的、在出现急性症状后发生的突然死亡，以医院的诊断或公安、司法机关的鉴定为准。</w:t>
      </w:r>
    </w:p>
    <w:p w14:paraId="55C623FB" w14:textId="77777777" w:rsidR="009F1A43" w:rsidRPr="009F1A43" w:rsidRDefault="009F1A43" w:rsidP="009F1A43">
      <w:pPr>
        <w:spacing w:line="360" w:lineRule="auto"/>
        <w:ind w:firstLine="420"/>
        <w:rPr>
          <w:bCs/>
          <w:sz w:val="24"/>
        </w:rPr>
      </w:pPr>
      <w:r w:rsidRPr="009F1A43">
        <w:rPr>
          <w:rFonts w:hint="eastAsia"/>
          <w:bCs/>
          <w:sz w:val="24"/>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14:paraId="2D5F2D6D" w14:textId="77777777" w:rsidR="009F1A43" w:rsidRPr="009F1A43" w:rsidRDefault="009F1A43" w:rsidP="009F1A43">
      <w:pPr>
        <w:spacing w:line="360" w:lineRule="auto"/>
        <w:ind w:firstLine="420"/>
        <w:rPr>
          <w:bCs/>
          <w:sz w:val="24"/>
        </w:rPr>
      </w:pPr>
      <w:r w:rsidRPr="009F1A43">
        <w:rPr>
          <w:rFonts w:hint="eastAsia"/>
          <w:bCs/>
          <w:sz w:val="24"/>
        </w:rPr>
        <w:t>酒后驾驶：指经检测或鉴定，发生事故时车辆驾驶人员每百毫升血液中的酒精含量达到或超过一定的标准，公安机关交通管理部门依据《道路交通安全法》的规定认定为饮酒后驾驶或醉酒后驾驶。</w:t>
      </w:r>
    </w:p>
    <w:p w14:paraId="375E6EE3" w14:textId="77777777" w:rsidR="009F1A43" w:rsidRPr="009F1A43" w:rsidRDefault="009F1A43" w:rsidP="009F1A43">
      <w:pPr>
        <w:spacing w:line="360" w:lineRule="auto"/>
        <w:ind w:firstLine="420"/>
        <w:rPr>
          <w:bCs/>
          <w:sz w:val="24"/>
        </w:rPr>
      </w:pPr>
      <w:r w:rsidRPr="009F1A43">
        <w:rPr>
          <w:rFonts w:hint="eastAsia"/>
          <w:bCs/>
          <w:sz w:val="24"/>
        </w:rPr>
        <w:t>无合法有效驾驶证驾驶：指下列情形之一：</w:t>
      </w:r>
    </w:p>
    <w:p w14:paraId="3CD0CE76" w14:textId="77777777" w:rsidR="009F1A43" w:rsidRPr="009F1A43" w:rsidRDefault="009F1A43" w:rsidP="009F1A43">
      <w:pPr>
        <w:spacing w:line="360" w:lineRule="auto"/>
        <w:ind w:firstLine="420"/>
        <w:rPr>
          <w:bCs/>
          <w:sz w:val="24"/>
        </w:rPr>
      </w:pPr>
      <w:r w:rsidRPr="009F1A43">
        <w:rPr>
          <w:rFonts w:hint="eastAsia"/>
          <w:bCs/>
          <w:sz w:val="24"/>
        </w:rPr>
        <w:t>（</w:t>
      </w:r>
      <w:r w:rsidRPr="009F1A43">
        <w:rPr>
          <w:rFonts w:hint="eastAsia"/>
          <w:bCs/>
          <w:sz w:val="24"/>
        </w:rPr>
        <w:t>1</w:t>
      </w:r>
      <w:r w:rsidRPr="009F1A43">
        <w:rPr>
          <w:rFonts w:hint="eastAsia"/>
          <w:bCs/>
          <w:sz w:val="24"/>
        </w:rPr>
        <w:t>）没有取得驾驶资格；</w:t>
      </w:r>
    </w:p>
    <w:p w14:paraId="318D5019" w14:textId="77777777" w:rsidR="009F1A43" w:rsidRPr="009F1A43" w:rsidRDefault="009F1A43" w:rsidP="009F1A43">
      <w:pPr>
        <w:spacing w:line="360" w:lineRule="auto"/>
        <w:ind w:firstLine="420"/>
        <w:rPr>
          <w:bCs/>
          <w:sz w:val="24"/>
        </w:rPr>
      </w:pPr>
      <w:r w:rsidRPr="009F1A43">
        <w:rPr>
          <w:rFonts w:hint="eastAsia"/>
          <w:bCs/>
          <w:sz w:val="24"/>
        </w:rPr>
        <w:t>（</w:t>
      </w:r>
      <w:r w:rsidRPr="009F1A43">
        <w:rPr>
          <w:rFonts w:hint="eastAsia"/>
          <w:bCs/>
          <w:sz w:val="24"/>
        </w:rPr>
        <w:t>2</w:t>
      </w:r>
      <w:r w:rsidRPr="009F1A43">
        <w:rPr>
          <w:rFonts w:hint="eastAsia"/>
          <w:bCs/>
          <w:sz w:val="24"/>
        </w:rPr>
        <w:t>）驾驶与驾驶证准驾车型不相符合的车辆；</w:t>
      </w:r>
    </w:p>
    <w:p w14:paraId="154690A6" w14:textId="77777777" w:rsidR="009F1A43" w:rsidRPr="009F1A43" w:rsidRDefault="009F1A43" w:rsidP="009F1A43">
      <w:pPr>
        <w:spacing w:line="360" w:lineRule="auto"/>
        <w:ind w:firstLine="420"/>
        <w:rPr>
          <w:bCs/>
          <w:sz w:val="24"/>
        </w:rPr>
      </w:pPr>
      <w:r w:rsidRPr="009F1A43">
        <w:rPr>
          <w:rFonts w:hint="eastAsia"/>
          <w:bCs/>
          <w:sz w:val="24"/>
        </w:rPr>
        <w:t>（</w:t>
      </w:r>
      <w:r w:rsidRPr="009F1A43">
        <w:rPr>
          <w:rFonts w:hint="eastAsia"/>
          <w:bCs/>
          <w:sz w:val="24"/>
        </w:rPr>
        <w:t>3</w:t>
      </w:r>
      <w:r w:rsidRPr="009F1A43">
        <w:rPr>
          <w:rFonts w:hint="eastAsia"/>
          <w:bCs/>
          <w:sz w:val="24"/>
        </w:rPr>
        <w:t>）持审验不合格的驾驶证驾驶；</w:t>
      </w:r>
    </w:p>
    <w:p w14:paraId="4F27E14F" w14:textId="77777777" w:rsidR="009F1A43" w:rsidRPr="009F1A43" w:rsidRDefault="009F1A43" w:rsidP="009F1A43">
      <w:pPr>
        <w:spacing w:line="360" w:lineRule="auto"/>
        <w:ind w:firstLine="420"/>
        <w:rPr>
          <w:bCs/>
          <w:sz w:val="24"/>
        </w:rPr>
      </w:pPr>
      <w:r w:rsidRPr="009F1A43">
        <w:rPr>
          <w:rFonts w:hint="eastAsia"/>
          <w:bCs/>
          <w:sz w:val="24"/>
        </w:rPr>
        <w:t>（</w:t>
      </w:r>
      <w:r w:rsidRPr="009F1A43">
        <w:rPr>
          <w:rFonts w:hint="eastAsia"/>
          <w:bCs/>
          <w:sz w:val="24"/>
        </w:rPr>
        <w:t>4</w:t>
      </w:r>
      <w:r w:rsidRPr="009F1A43">
        <w:rPr>
          <w:rFonts w:hint="eastAsia"/>
          <w:bCs/>
          <w:sz w:val="24"/>
        </w:rPr>
        <w:t>）持学习驾驶证学习驾车时，无教练员随车指导，或不按指定时间、路线学习驾车。</w:t>
      </w:r>
    </w:p>
    <w:p w14:paraId="47FB6598" w14:textId="77777777" w:rsidR="009F1A43" w:rsidRPr="009F1A43" w:rsidRDefault="009F1A43" w:rsidP="009F1A43">
      <w:pPr>
        <w:spacing w:line="360" w:lineRule="auto"/>
        <w:ind w:firstLine="420"/>
        <w:rPr>
          <w:bCs/>
          <w:sz w:val="24"/>
        </w:rPr>
      </w:pPr>
      <w:r w:rsidRPr="009F1A43">
        <w:rPr>
          <w:rFonts w:hint="eastAsia"/>
          <w:bCs/>
          <w:sz w:val="24"/>
        </w:rPr>
        <w:t>无有效行驶证：指下列情形之一：</w:t>
      </w:r>
    </w:p>
    <w:p w14:paraId="12756684" w14:textId="77777777" w:rsidR="009F1A43" w:rsidRPr="009F1A43" w:rsidRDefault="009F1A43" w:rsidP="009F1A43">
      <w:pPr>
        <w:spacing w:line="360" w:lineRule="auto"/>
        <w:ind w:firstLine="420"/>
        <w:rPr>
          <w:bCs/>
          <w:sz w:val="24"/>
        </w:rPr>
      </w:pPr>
      <w:r w:rsidRPr="009F1A43">
        <w:rPr>
          <w:rFonts w:hint="eastAsia"/>
          <w:bCs/>
          <w:sz w:val="24"/>
        </w:rPr>
        <w:t>（</w:t>
      </w:r>
      <w:r w:rsidRPr="009F1A43">
        <w:rPr>
          <w:rFonts w:hint="eastAsia"/>
          <w:bCs/>
          <w:sz w:val="24"/>
        </w:rPr>
        <w:t>1</w:t>
      </w:r>
      <w:r w:rsidRPr="009F1A43">
        <w:rPr>
          <w:rFonts w:hint="eastAsia"/>
          <w:bCs/>
          <w:sz w:val="24"/>
        </w:rPr>
        <w:t>）机动车被依法注销登记的；</w:t>
      </w:r>
    </w:p>
    <w:p w14:paraId="3CEA97D1" w14:textId="77777777" w:rsidR="009F1A43" w:rsidRPr="009F1A43" w:rsidRDefault="009F1A43" w:rsidP="009F1A43">
      <w:pPr>
        <w:spacing w:line="360" w:lineRule="auto"/>
        <w:ind w:firstLine="420"/>
        <w:rPr>
          <w:bCs/>
          <w:sz w:val="24"/>
        </w:rPr>
      </w:pPr>
      <w:r w:rsidRPr="009F1A43">
        <w:rPr>
          <w:rFonts w:hint="eastAsia"/>
          <w:bCs/>
          <w:sz w:val="24"/>
        </w:rPr>
        <w:t>（</w:t>
      </w:r>
      <w:r w:rsidRPr="009F1A43">
        <w:rPr>
          <w:rFonts w:hint="eastAsia"/>
          <w:bCs/>
          <w:sz w:val="24"/>
        </w:rPr>
        <w:t>2</w:t>
      </w:r>
      <w:r w:rsidRPr="009F1A43">
        <w:rPr>
          <w:rFonts w:hint="eastAsia"/>
          <w:bCs/>
          <w:sz w:val="24"/>
        </w:rPr>
        <w:t>）未依法按时进行或通过机动车安全技术检验。</w:t>
      </w:r>
    </w:p>
    <w:p w14:paraId="0ECEF9CE" w14:textId="77777777" w:rsidR="009F1A43" w:rsidRPr="009F1A43" w:rsidRDefault="009F1A43" w:rsidP="009F1A43">
      <w:pPr>
        <w:spacing w:line="360" w:lineRule="auto"/>
        <w:ind w:firstLine="420"/>
        <w:rPr>
          <w:bCs/>
          <w:sz w:val="24"/>
        </w:rPr>
      </w:pPr>
      <w:r w:rsidRPr="009F1A43">
        <w:rPr>
          <w:rFonts w:hint="eastAsia"/>
          <w:bCs/>
          <w:sz w:val="24"/>
        </w:rPr>
        <w:t>机动车：指以动力装置驱动或者牵引，供人员乘用或者用于运送物品以及进行工程专项作业的轮式车辆。</w:t>
      </w:r>
    </w:p>
    <w:p w14:paraId="35521540" w14:textId="77777777" w:rsidR="009F1A43" w:rsidRPr="009F1A43" w:rsidRDefault="009F1A43" w:rsidP="009F1A43">
      <w:pPr>
        <w:spacing w:line="360" w:lineRule="auto"/>
        <w:ind w:firstLine="420"/>
        <w:rPr>
          <w:bCs/>
          <w:sz w:val="24"/>
        </w:rPr>
      </w:pPr>
      <w:r w:rsidRPr="009F1A43">
        <w:rPr>
          <w:rFonts w:hint="eastAsia"/>
          <w:bCs/>
          <w:sz w:val="24"/>
        </w:rPr>
        <w:t>潜水：指使用辅助呼吸器材在江、河、湖、海、水库、运河等水域进行的水下运动。</w:t>
      </w:r>
    </w:p>
    <w:p w14:paraId="290601AE" w14:textId="77777777" w:rsidR="009F1A43" w:rsidRPr="009F1A43" w:rsidRDefault="009F1A43" w:rsidP="009F1A43">
      <w:pPr>
        <w:spacing w:line="360" w:lineRule="auto"/>
        <w:ind w:firstLine="420"/>
        <w:rPr>
          <w:bCs/>
          <w:sz w:val="24"/>
        </w:rPr>
      </w:pPr>
      <w:r w:rsidRPr="009F1A43">
        <w:rPr>
          <w:rFonts w:hint="eastAsia"/>
          <w:bCs/>
          <w:sz w:val="24"/>
        </w:rPr>
        <w:t>攀岩：指攀登悬崖、楼宇外墙、人造悬崖、冰崖、冰山等运动。</w:t>
      </w:r>
    </w:p>
    <w:p w14:paraId="667B4A59" w14:textId="77777777" w:rsidR="009F1A43" w:rsidRPr="009F1A43" w:rsidRDefault="009F1A43" w:rsidP="009F1A43">
      <w:pPr>
        <w:spacing w:line="360" w:lineRule="auto"/>
        <w:ind w:firstLine="420"/>
        <w:rPr>
          <w:bCs/>
          <w:sz w:val="24"/>
        </w:rPr>
      </w:pPr>
      <w:r w:rsidRPr="009F1A43">
        <w:rPr>
          <w:rFonts w:hint="eastAsia"/>
          <w:bCs/>
          <w:sz w:val="24"/>
        </w:rPr>
        <w:t>探险：指明知在某种特定的自然条件下有失去生命或使身体受到伤害的危险，而故意使自己置身于其中的行为，如：江河漂流、登山、徒步穿越沙漠或人迹罕至的原始森林等活动。</w:t>
      </w:r>
    </w:p>
    <w:p w14:paraId="22E025E1" w14:textId="77777777" w:rsidR="009F1A43" w:rsidRPr="009F1A43" w:rsidRDefault="009F1A43" w:rsidP="009F1A43">
      <w:pPr>
        <w:spacing w:line="360" w:lineRule="auto"/>
        <w:ind w:firstLine="420"/>
        <w:rPr>
          <w:bCs/>
          <w:sz w:val="24"/>
        </w:rPr>
      </w:pPr>
      <w:r w:rsidRPr="009F1A43">
        <w:rPr>
          <w:rFonts w:hint="eastAsia"/>
          <w:bCs/>
          <w:sz w:val="24"/>
        </w:rPr>
        <w:t>武术比赛：指两人或两人以上对抗性柔道、空手道、跆拳道、散打、拳击等各种拳术及使用器械的对抗性比赛。</w:t>
      </w:r>
    </w:p>
    <w:p w14:paraId="0C19F1A6" w14:textId="77777777" w:rsidR="009F1A43" w:rsidRPr="009F1A43" w:rsidRDefault="009F1A43" w:rsidP="009F1A43">
      <w:pPr>
        <w:spacing w:line="360" w:lineRule="auto"/>
        <w:ind w:firstLine="420"/>
        <w:rPr>
          <w:bCs/>
          <w:sz w:val="24"/>
        </w:rPr>
      </w:pPr>
      <w:r w:rsidRPr="009F1A43">
        <w:rPr>
          <w:rFonts w:hint="eastAsia"/>
          <w:bCs/>
          <w:sz w:val="24"/>
        </w:rPr>
        <w:t>特技表演：指进行马术、杂技、驯兽等表演。</w:t>
      </w:r>
    </w:p>
    <w:p w14:paraId="5A5816AA" w14:textId="77777777" w:rsidR="009F1A43" w:rsidRPr="009F1A43" w:rsidRDefault="009F1A43" w:rsidP="009F1A43">
      <w:pPr>
        <w:spacing w:line="360" w:lineRule="auto"/>
        <w:ind w:firstLine="420"/>
        <w:rPr>
          <w:bCs/>
          <w:sz w:val="24"/>
        </w:rPr>
      </w:pPr>
      <w:r w:rsidRPr="009F1A43">
        <w:rPr>
          <w:rFonts w:hint="eastAsia"/>
          <w:bCs/>
          <w:sz w:val="24"/>
        </w:rPr>
        <w:lastRenderedPageBreak/>
        <w:t>精神和行为障碍：以世界卫生组织颁布的《疾病和有关健康问题的国际统计分类（</w:t>
      </w:r>
      <w:r w:rsidRPr="009F1A43">
        <w:rPr>
          <w:rFonts w:hint="eastAsia"/>
          <w:bCs/>
          <w:sz w:val="24"/>
        </w:rPr>
        <w:t>ICD-10</w:t>
      </w:r>
      <w:r w:rsidRPr="009F1A43">
        <w:rPr>
          <w:rFonts w:hint="eastAsia"/>
          <w:bCs/>
          <w:sz w:val="24"/>
        </w:rPr>
        <w:t>）》为准。</w:t>
      </w:r>
    </w:p>
    <w:p w14:paraId="006A5BCB" w14:textId="77777777" w:rsidR="009F1A43" w:rsidRPr="009F1A43" w:rsidRDefault="009F1A43" w:rsidP="009F1A43">
      <w:pPr>
        <w:spacing w:line="360" w:lineRule="auto"/>
        <w:ind w:firstLine="420"/>
        <w:rPr>
          <w:bCs/>
          <w:sz w:val="24"/>
        </w:rPr>
      </w:pPr>
      <w:r w:rsidRPr="009F1A43">
        <w:rPr>
          <w:rFonts w:hint="eastAsia"/>
          <w:bCs/>
          <w:sz w:val="24"/>
        </w:rPr>
        <w:t>战争：指国家与国家、民族与民族、政治集团与政治集团之间为了一定的政治、经济目的而进行的武装斗争，以政府宣布为准。</w:t>
      </w:r>
    </w:p>
    <w:p w14:paraId="0B501AAB" w14:textId="77777777" w:rsidR="009F1A43" w:rsidRPr="009F1A43" w:rsidRDefault="009F1A43" w:rsidP="009F1A43">
      <w:pPr>
        <w:spacing w:line="360" w:lineRule="auto"/>
        <w:ind w:firstLine="420"/>
        <w:rPr>
          <w:bCs/>
          <w:sz w:val="24"/>
        </w:rPr>
      </w:pPr>
      <w:r w:rsidRPr="009F1A43">
        <w:rPr>
          <w:rFonts w:hint="eastAsia"/>
          <w:bCs/>
          <w:sz w:val="24"/>
        </w:rPr>
        <w:t>军事冲突：指国家或民族之间在一定范围内的武装对抗，以政府宣布为准。暴乱：指破坏社会秩序的武装骚动，以政府宣布为准。</w:t>
      </w:r>
    </w:p>
    <w:p w14:paraId="1B1BD423" w14:textId="77777777" w:rsidR="009F1A43" w:rsidRPr="009F1A43" w:rsidRDefault="009F1A43" w:rsidP="009F1A43">
      <w:pPr>
        <w:spacing w:line="360" w:lineRule="auto"/>
        <w:ind w:firstLine="420"/>
        <w:rPr>
          <w:bCs/>
          <w:sz w:val="24"/>
        </w:rPr>
      </w:pPr>
      <w:r w:rsidRPr="009F1A43">
        <w:rPr>
          <w:rFonts w:hint="eastAsia"/>
          <w:bCs/>
          <w:sz w:val="24"/>
        </w:rPr>
        <w:t>应交而未交付的保险费：指投保人在投保时与本公司约定的本合同整个保险期间内应交付的全部保险费与已经交付的保险费的差额。</w:t>
      </w:r>
    </w:p>
    <w:p w14:paraId="15A602AB" w14:textId="77777777" w:rsidR="009F1A43" w:rsidRPr="009F1A43" w:rsidRDefault="009F1A43" w:rsidP="009F1A43">
      <w:pPr>
        <w:spacing w:line="360" w:lineRule="auto"/>
        <w:ind w:firstLine="420"/>
        <w:rPr>
          <w:bCs/>
          <w:sz w:val="24"/>
        </w:rPr>
      </w:pPr>
      <w:r w:rsidRPr="009F1A43">
        <w:rPr>
          <w:rFonts w:hint="eastAsia"/>
          <w:bCs/>
          <w:sz w:val="24"/>
        </w:rPr>
        <w:t>本公司认可的其他医疗机构：指本公司有关保险单（凭证）、批单或批注中列明的医疗卫生机构。</w:t>
      </w:r>
    </w:p>
    <w:p w14:paraId="1CC121F1" w14:textId="77777777" w:rsidR="009F1A43" w:rsidRPr="009F1A43" w:rsidRDefault="009F1A43" w:rsidP="009F1A43">
      <w:pPr>
        <w:spacing w:line="360" w:lineRule="auto"/>
        <w:ind w:firstLine="420"/>
        <w:rPr>
          <w:bCs/>
          <w:sz w:val="24"/>
        </w:rPr>
      </w:pPr>
      <w:r w:rsidRPr="009F1A43">
        <w:rPr>
          <w:rFonts w:hint="eastAsia"/>
          <w:bCs/>
          <w:sz w:val="24"/>
        </w:rPr>
        <w:t>法定身份证明：指依据法律规定，由有权机构制作颁发的证明身份的证件、文件等，如：</w:t>
      </w:r>
    </w:p>
    <w:p w14:paraId="383FE525" w14:textId="77777777" w:rsidR="009F1A43" w:rsidRPr="009F1A43" w:rsidRDefault="009F1A43" w:rsidP="009F1A43">
      <w:pPr>
        <w:spacing w:line="360" w:lineRule="auto"/>
        <w:ind w:firstLine="420"/>
        <w:rPr>
          <w:bCs/>
          <w:sz w:val="24"/>
        </w:rPr>
      </w:pPr>
      <w:r w:rsidRPr="009F1A43">
        <w:rPr>
          <w:rFonts w:hint="eastAsia"/>
          <w:bCs/>
          <w:sz w:val="24"/>
        </w:rPr>
        <w:t>居民身份证、户口簿、护照、军人证等。</w:t>
      </w:r>
    </w:p>
    <w:p w14:paraId="06467C52" w14:textId="77777777" w:rsidR="009B4A65" w:rsidRDefault="009F1A43" w:rsidP="009F1A43">
      <w:pPr>
        <w:spacing w:line="360" w:lineRule="auto"/>
        <w:ind w:firstLine="420"/>
        <w:rPr>
          <w:bCs/>
          <w:sz w:val="24"/>
        </w:rPr>
      </w:pPr>
      <w:r w:rsidRPr="009F1A43">
        <w:rPr>
          <w:rFonts w:hint="eastAsia"/>
          <w:bCs/>
          <w:sz w:val="24"/>
        </w:rPr>
        <w:t>现金价值：指最后一期已交付保险费×（</w:t>
      </w:r>
      <w:r w:rsidRPr="009F1A43">
        <w:rPr>
          <w:rFonts w:hint="eastAsia"/>
          <w:bCs/>
          <w:sz w:val="24"/>
        </w:rPr>
        <w:t>1-25%</w:t>
      </w:r>
      <w:r w:rsidRPr="009F1A43">
        <w:rPr>
          <w:rFonts w:hint="eastAsia"/>
          <w:bCs/>
          <w:sz w:val="24"/>
        </w:rPr>
        <w:t>）×（</w:t>
      </w:r>
      <w:r w:rsidRPr="009F1A43">
        <w:rPr>
          <w:rFonts w:hint="eastAsia"/>
          <w:bCs/>
          <w:sz w:val="24"/>
        </w:rPr>
        <w:t>1</w:t>
      </w:r>
      <w:r w:rsidRPr="009F1A43">
        <w:rPr>
          <w:rFonts w:hint="eastAsia"/>
          <w:bCs/>
          <w:sz w:val="24"/>
        </w:rPr>
        <w:t>－该保险费所保障的已经过日数</w:t>
      </w:r>
      <w:r w:rsidRPr="009F1A43">
        <w:rPr>
          <w:rFonts w:hint="eastAsia"/>
          <w:bCs/>
          <w:sz w:val="24"/>
        </w:rPr>
        <w:t>/</w:t>
      </w:r>
      <w:r w:rsidRPr="009F1A43">
        <w:rPr>
          <w:rFonts w:hint="eastAsia"/>
          <w:bCs/>
          <w:sz w:val="24"/>
        </w:rPr>
        <w:t>该保险费所保障的日数）。经过日数不足一日的按一日计算。</w:t>
      </w:r>
    </w:p>
    <w:p w14:paraId="591C16AD" w14:textId="77777777" w:rsidR="00D02468" w:rsidRDefault="00D02468">
      <w:pPr>
        <w:widowControl/>
        <w:jc w:val="left"/>
        <w:rPr>
          <w:rFonts w:asciiTheme="minorEastAsia" w:eastAsiaTheme="minorEastAsia" w:hAnsiTheme="minorEastAsia"/>
          <w:kern w:val="0"/>
          <w:sz w:val="24"/>
          <w:szCs w:val="20"/>
        </w:rPr>
      </w:pPr>
      <w:r>
        <w:rPr>
          <w:rFonts w:asciiTheme="minorEastAsia" w:eastAsiaTheme="minorEastAsia" w:hAnsiTheme="minorEastAsia"/>
          <w:b/>
        </w:rPr>
        <w:br w:type="page"/>
      </w:r>
    </w:p>
    <w:p w14:paraId="259ED03A" w14:textId="77777777" w:rsidR="009B4A65" w:rsidRPr="009F6467" w:rsidRDefault="009F1A43" w:rsidP="009F6467">
      <w:pPr>
        <w:pStyle w:val="6"/>
        <w:spacing w:before="0" w:after="0" w:line="360" w:lineRule="auto"/>
        <w:ind w:firstLine="482"/>
        <w:rPr>
          <w:rFonts w:asciiTheme="minorEastAsia" w:eastAsiaTheme="minorEastAsia" w:hAnsiTheme="minorEastAsia"/>
          <w:b w:val="0"/>
        </w:rPr>
      </w:pPr>
      <w:r w:rsidRPr="009F6467">
        <w:rPr>
          <w:rFonts w:asciiTheme="minorEastAsia" w:eastAsiaTheme="minorEastAsia" w:hAnsiTheme="minorEastAsia" w:hint="eastAsia"/>
          <w:b w:val="0"/>
        </w:rPr>
        <w:lastRenderedPageBreak/>
        <w:t>（B）附加老年人意外费用补偿团体医疗保险</w:t>
      </w:r>
    </w:p>
    <w:p w14:paraId="58A711B1" w14:textId="77777777" w:rsidR="00ED4842" w:rsidRPr="00ED4842" w:rsidRDefault="00ED4842" w:rsidP="00ED4842">
      <w:pPr>
        <w:spacing w:line="360" w:lineRule="auto"/>
        <w:ind w:firstLine="420"/>
        <w:rPr>
          <w:bCs/>
          <w:sz w:val="24"/>
        </w:rPr>
      </w:pPr>
      <w:r w:rsidRPr="00ED4842">
        <w:rPr>
          <w:rFonts w:hint="eastAsia"/>
          <w:bCs/>
          <w:sz w:val="24"/>
        </w:rPr>
        <w:t>第一条保险合同构成</w:t>
      </w:r>
    </w:p>
    <w:p w14:paraId="1C5E9E3A" w14:textId="77777777" w:rsidR="00ED4842" w:rsidRPr="00ED4842" w:rsidRDefault="00ED4842" w:rsidP="00ED4842">
      <w:pPr>
        <w:spacing w:line="360" w:lineRule="auto"/>
        <w:ind w:firstLine="420"/>
        <w:rPr>
          <w:bCs/>
          <w:sz w:val="24"/>
        </w:rPr>
      </w:pPr>
      <w:r w:rsidRPr="00ED4842">
        <w:rPr>
          <w:rFonts w:hint="eastAsia"/>
          <w:bCs/>
          <w:sz w:val="24"/>
        </w:rPr>
        <w:t>老年人意外费用补偿团体医疗保险合同（以下简称本附加合同）是保险公司（以下简称本公司）一年期特定团体人身保险合同</w:t>
      </w:r>
      <w:r w:rsidRPr="00ED4842">
        <w:rPr>
          <w:rFonts w:hint="eastAsia"/>
          <w:bCs/>
          <w:sz w:val="24"/>
        </w:rPr>
        <w:t>(</w:t>
      </w:r>
      <w:r w:rsidRPr="00ED4842">
        <w:rPr>
          <w:rFonts w:hint="eastAsia"/>
          <w:bCs/>
          <w:sz w:val="24"/>
        </w:rPr>
        <w:t>以下简称主合同</w:t>
      </w:r>
      <w:r w:rsidRPr="00ED4842">
        <w:rPr>
          <w:rFonts w:hint="eastAsia"/>
          <w:bCs/>
          <w:sz w:val="24"/>
        </w:rPr>
        <w:t>)</w:t>
      </w:r>
      <w:r w:rsidRPr="00ED4842">
        <w:rPr>
          <w:rFonts w:hint="eastAsia"/>
          <w:bCs/>
          <w:sz w:val="24"/>
        </w:rPr>
        <w:t>的附加合同，依主合同投保人的申请，经本公司同意而订立。</w:t>
      </w:r>
    </w:p>
    <w:p w14:paraId="74E8D243" w14:textId="77777777" w:rsidR="00ED4842" w:rsidRPr="00ED4842" w:rsidRDefault="00ED4842" w:rsidP="00ED4842">
      <w:pPr>
        <w:spacing w:line="360" w:lineRule="auto"/>
        <w:ind w:firstLine="420"/>
        <w:rPr>
          <w:bCs/>
          <w:sz w:val="24"/>
        </w:rPr>
      </w:pPr>
      <w:r w:rsidRPr="00ED4842">
        <w:rPr>
          <w:rFonts w:hint="eastAsia"/>
          <w:bCs/>
          <w:sz w:val="24"/>
        </w:rPr>
        <w:t>本附加合同由保险单及所附条款、批注、附贴批单、投保单，以及与本附加合同有关的投保文件、声明和其他书面协议构成。</w:t>
      </w:r>
    </w:p>
    <w:p w14:paraId="22D74136" w14:textId="77777777" w:rsidR="00ED4842" w:rsidRPr="00ED4842" w:rsidRDefault="00ED4842" w:rsidP="00ED4842">
      <w:pPr>
        <w:spacing w:line="360" w:lineRule="auto"/>
        <w:ind w:firstLine="420"/>
        <w:rPr>
          <w:bCs/>
          <w:sz w:val="24"/>
        </w:rPr>
      </w:pPr>
      <w:r w:rsidRPr="00ED4842">
        <w:rPr>
          <w:rFonts w:hint="eastAsia"/>
          <w:bCs/>
          <w:sz w:val="24"/>
        </w:rPr>
        <w:t>第二条投保范围</w:t>
      </w:r>
    </w:p>
    <w:p w14:paraId="36ED8B9C" w14:textId="77777777" w:rsidR="00ED4842" w:rsidRPr="00ED4842" w:rsidRDefault="00ED4842" w:rsidP="00ED4842">
      <w:pPr>
        <w:spacing w:line="360" w:lineRule="auto"/>
        <w:ind w:firstLine="420"/>
        <w:rPr>
          <w:bCs/>
          <w:sz w:val="24"/>
        </w:rPr>
      </w:pPr>
      <w:r w:rsidRPr="00ED4842">
        <w:rPr>
          <w:rFonts w:hint="eastAsia"/>
          <w:bCs/>
          <w:sz w:val="24"/>
        </w:rPr>
        <w:t>本附加合同的投保范围与主合同相同。</w:t>
      </w:r>
    </w:p>
    <w:p w14:paraId="5211B517" w14:textId="77777777" w:rsidR="00ED4842" w:rsidRPr="00ED4842" w:rsidRDefault="00ED4842" w:rsidP="00ED4842">
      <w:pPr>
        <w:spacing w:line="360" w:lineRule="auto"/>
        <w:ind w:firstLine="420"/>
        <w:rPr>
          <w:bCs/>
          <w:sz w:val="24"/>
        </w:rPr>
      </w:pPr>
      <w:r w:rsidRPr="00ED4842">
        <w:rPr>
          <w:rFonts w:hint="eastAsia"/>
          <w:bCs/>
          <w:sz w:val="24"/>
        </w:rPr>
        <w:t>第三条保险期间</w:t>
      </w:r>
    </w:p>
    <w:p w14:paraId="0C5D0FE5" w14:textId="77777777" w:rsidR="00ED4842" w:rsidRPr="00ED4842" w:rsidRDefault="00ED4842" w:rsidP="00ED4842">
      <w:pPr>
        <w:spacing w:line="360" w:lineRule="auto"/>
        <w:ind w:firstLine="420"/>
        <w:rPr>
          <w:bCs/>
          <w:sz w:val="24"/>
        </w:rPr>
      </w:pPr>
      <w:r w:rsidRPr="00ED4842">
        <w:rPr>
          <w:rFonts w:hint="eastAsia"/>
          <w:bCs/>
          <w:sz w:val="24"/>
        </w:rPr>
        <w:t>本附加合同的保险期间为一年；除另有约定外，自本附加合同生效之日起至约定终止日二十四时止，由投保人在投保时与本公司协商确定。</w:t>
      </w:r>
    </w:p>
    <w:p w14:paraId="6937842E" w14:textId="77777777" w:rsidR="00ED4842" w:rsidRPr="00ED4842" w:rsidRDefault="00ED4842" w:rsidP="00ED4842">
      <w:pPr>
        <w:spacing w:line="360" w:lineRule="auto"/>
        <w:ind w:firstLine="420"/>
        <w:rPr>
          <w:bCs/>
          <w:sz w:val="24"/>
        </w:rPr>
      </w:pPr>
      <w:r w:rsidRPr="00ED4842">
        <w:rPr>
          <w:rFonts w:hint="eastAsia"/>
          <w:bCs/>
          <w:sz w:val="24"/>
        </w:rPr>
        <w:t>第四条保险责任</w:t>
      </w:r>
    </w:p>
    <w:p w14:paraId="11D6B733" w14:textId="77777777" w:rsidR="00ED4842" w:rsidRPr="00ED4842" w:rsidRDefault="00ED4842" w:rsidP="00ED4842">
      <w:pPr>
        <w:spacing w:line="360" w:lineRule="auto"/>
        <w:ind w:firstLine="420"/>
        <w:rPr>
          <w:bCs/>
          <w:sz w:val="24"/>
        </w:rPr>
      </w:pPr>
      <w:r w:rsidRPr="00ED4842">
        <w:rPr>
          <w:rFonts w:hint="eastAsia"/>
          <w:bCs/>
          <w:sz w:val="24"/>
        </w:rPr>
        <w:t>在本附加合同保险期间内，被保险人遭受意外伤害，并因该意外伤害在二级以上（含二级）医院或本公司认可的其他医疗机构诊疗，对被保险人实际支出的符合当地社会基本医疗保险支付范围的医疗费用，本公司每次扣除免赔额后，对其余额按本附加合同约定的给付比例给付保险金。其中，免赔额和给付比例由投保人在投保时与本公司协商确定并在保险单上载明。若被保险人已从当地社会基本医疗保险、公费医疗或其他途径获得补偿或给付，本公司对剩余未获补偿或给付的部分按上述规定给付保险金。保险期间届满被保险人治疗仍未结束的，本公司承担给付保险金责任的期限，自保险期间届满次日起，门（急）诊治疗最长为连续十五日；住院治疗至被保险人出院之日止，但最长为连续九十日。</w:t>
      </w:r>
    </w:p>
    <w:p w14:paraId="753ED4E0" w14:textId="77777777" w:rsidR="00ED4842" w:rsidRPr="00ED4842" w:rsidRDefault="00ED4842" w:rsidP="00ED4842">
      <w:pPr>
        <w:spacing w:line="360" w:lineRule="auto"/>
        <w:ind w:firstLine="420"/>
        <w:rPr>
          <w:bCs/>
          <w:sz w:val="24"/>
        </w:rPr>
      </w:pPr>
      <w:r w:rsidRPr="00ED4842">
        <w:rPr>
          <w:rFonts w:hint="eastAsia"/>
          <w:bCs/>
          <w:sz w:val="24"/>
        </w:rPr>
        <w:t>本公司对每一被保险人给付的保险金以该被保险人的保险金额为限，一次或累计给付的保险金达到该被保险人的保险金额时，本附加合同对该被保险人的保险责任终止。</w:t>
      </w:r>
    </w:p>
    <w:p w14:paraId="06797BCE" w14:textId="77777777" w:rsidR="00ED4842" w:rsidRPr="00ED4842" w:rsidRDefault="00ED4842" w:rsidP="00ED4842">
      <w:pPr>
        <w:spacing w:line="360" w:lineRule="auto"/>
        <w:ind w:firstLine="420"/>
        <w:rPr>
          <w:bCs/>
          <w:sz w:val="24"/>
        </w:rPr>
      </w:pPr>
      <w:r w:rsidRPr="00ED4842">
        <w:rPr>
          <w:rFonts w:hint="eastAsia"/>
          <w:bCs/>
          <w:sz w:val="24"/>
        </w:rPr>
        <w:t>第五条责任免除</w:t>
      </w:r>
    </w:p>
    <w:p w14:paraId="7D8F4CFF" w14:textId="77777777" w:rsidR="00ED4842" w:rsidRPr="00ED4842" w:rsidRDefault="00ED4842" w:rsidP="00ED4842">
      <w:pPr>
        <w:spacing w:line="360" w:lineRule="auto"/>
        <w:ind w:firstLine="420"/>
        <w:rPr>
          <w:bCs/>
          <w:sz w:val="24"/>
        </w:rPr>
      </w:pPr>
      <w:r w:rsidRPr="00ED4842">
        <w:rPr>
          <w:rFonts w:hint="eastAsia"/>
          <w:bCs/>
          <w:sz w:val="24"/>
        </w:rPr>
        <w:t>因下列情形之一，导致被保险人支出医疗费用的，本公司不承担给付保险金责任：一、被保险人的洗牙、牙齿美白、正畸、烤瓷牙、种植牙或镶牙等牙齿保健和修复；二、主合同列明的其他责任免除事项。</w:t>
      </w:r>
    </w:p>
    <w:p w14:paraId="7D89D78E" w14:textId="77777777" w:rsidR="00ED4842" w:rsidRPr="00ED4842" w:rsidRDefault="00ED4842" w:rsidP="00ED4842">
      <w:pPr>
        <w:spacing w:line="360" w:lineRule="auto"/>
        <w:ind w:firstLine="420"/>
        <w:rPr>
          <w:bCs/>
          <w:sz w:val="24"/>
        </w:rPr>
      </w:pPr>
      <w:r w:rsidRPr="00ED4842">
        <w:rPr>
          <w:rFonts w:hint="eastAsia"/>
          <w:bCs/>
          <w:sz w:val="24"/>
        </w:rPr>
        <w:t>第六条保险金额和保险费</w:t>
      </w:r>
    </w:p>
    <w:p w14:paraId="2C1F6BC8" w14:textId="77777777" w:rsidR="00ED4842" w:rsidRPr="00ED4842" w:rsidRDefault="00ED4842" w:rsidP="00ED4842">
      <w:pPr>
        <w:spacing w:line="360" w:lineRule="auto"/>
        <w:ind w:firstLine="420"/>
        <w:rPr>
          <w:bCs/>
          <w:sz w:val="24"/>
        </w:rPr>
      </w:pPr>
      <w:r w:rsidRPr="00ED4842">
        <w:rPr>
          <w:rFonts w:hint="eastAsia"/>
          <w:bCs/>
          <w:sz w:val="24"/>
        </w:rPr>
        <w:t>本附加合同被保险人的保险金额由投保人在投保时与本公司协商确定并在保险单上</w:t>
      </w:r>
      <w:r w:rsidRPr="00ED4842">
        <w:rPr>
          <w:rFonts w:hint="eastAsia"/>
          <w:bCs/>
          <w:sz w:val="24"/>
        </w:rPr>
        <w:lastRenderedPageBreak/>
        <w:t>载明。保险费根据被保险人的职业类别、给付比例、保险金额及参加社会基本医疗保险或公费医疗的情况等因素确定。保险费的交付方式、保险费到期日与主合同相同。</w:t>
      </w:r>
    </w:p>
    <w:p w14:paraId="4C76A19C" w14:textId="77777777" w:rsidR="00ED4842" w:rsidRPr="00ED4842" w:rsidRDefault="00ED4842" w:rsidP="00ED4842">
      <w:pPr>
        <w:spacing w:line="360" w:lineRule="auto"/>
        <w:ind w:firstLine="420"/>
        <w:rPr>
          <w:bCs/>
          <w:sz w:val="24"/>
        </w:rPr>
      </w:pPr>
      <w:r w:rsidRPr="00ED4842">
        <w:rPr>
          <w:rFonts w:hint="eastAsia"/>
          <w:bCs/>
          <w:sz w:val="24"/>
        </w:rPr>
        <w:t>第七条受益人</w:t>
      </w:r>
    </w:p>
    <w:p w14:paraId="7E22C239" w14:textId="77777777" w:rsidR="00ED4842" w:rsidRPr="00ED4842" w:rsidRDefault="00ED4842" w:rsidP="00ED4842">
      <w:pPr>
        <w:spacing w:line="360" w:lineRule="auto"/>
        <w:ind w:firstLine="420"/>
        <w:rPr>
          <w:bCs/>
          <w:sz w:val="24"/>
        </w:rPr>
      </w:pPr>
      <w:r w:rsidRPr="00ED4842">
        <w:rPr>
          <w:rFonts w:hint="eastAsia"/>
          <w:bCs/>
          <w:sz w:val="24"/>
        </w:rPr>
        <w:t>除本附加合同另有指定外，医疗保险金的受益人为被保险人本人。</w:t>
      </w:r>
    </w:p>
    <w:p w14:paraId="1681FBC5" w14:textId="77777777" w:rsidR="00ED4842" w:rsidRPr="00ED4842" w:rsidRDefault="00ED4842" w:rsidP="00ED4842">
      <w:pPr>
        <w:spacing w:line="360" w:lineRule="auto"/>
        <w:ind w:firstLine="420"/>
        <w:rPr>
          <w:bCs/>
          <w:sz w:val="24"/>
        </w:rPr>
      </w:pPr>
      <w:r w:rsidRPr="00ED4842">
        <w:rPr>
          <w:rFonts w:hint="eastAsia"/>
          <w:bCs/>
          <w:sz w:val="24"/>
        </w:rPr>
        <w:t>第八条保险金的申请与给付</w:t>
      </w:r>
    </w:p>
    <w:p w14:paraId="13A4802C" w14:textId="77777777" w:rsidR="00ED4842" w:rsidRPr="00ED4842" w:rsidRDefault="00ED4842" w:rsidP="00ED4842">
      <w:pPr>
        <w:spacing w:line="360" w:lineRule="auto"/>
        <w:ind w:firstLine="420"/>
        <w:rPr>
          <w:bCs/>
          <w:sz w:val="24"/>
        </w:rPr>
      </w:pPr>
      <w:r w:rsidRPr="00ED4842">
        <w:rPr>
          <w:rFonts w:hint="eastAsia"/>
          <w:bCs/>
          <w:sz w:val="24"/>
        </w:rPr>
        <w:t>一、在本附加合同保险期间内，被保险人因意外伤害支出医疗费用的，由受益人作为申请人，填写保险金给付申请书，并凭下列证明和资料向本公司申请给付保险金：</w:t>
      </w:r>
    </w:p>
    <w:p w14:paraId="28D5D607" w14:textId="77777777" w:rsidR="00ED4842" w:rsidRPr="00ED4842" w:rsidRDefault="00ED4842" w:rsidP="00ED4842">
      <w:pPr>
        <w:spacing w:line="360" w:lineRule="auto"/>
        <w:ind w:firstLine="420"/>
        <w:rPr>
          <w:bCs/>
          <w:sz w:val="24"/>
        </w:rPr>
      </w:pPr>
      <w:r w:rsidRPr="00ED4842">
        <w:rPr>
          <w:rFonts w:hint="eastAsia"/>
          <w:bCs/>
          <w:sz w:val="24"/>
        </w:rPr>
        <w:t>1</w:t>
      </w:r>
      <w:r w:rsidRPr="00ED4842">
        <w:rPr>
          <w:rFonts w:hint="eastAsia"/>
          <w:bCs/>
          <w:sz w:val="24"/>
        </w:rPr>
        <w:t>．保险单或投保人证明；</w:t>
      </w:r>
    </w:p>
    <w:p w14:paraId="2E808D4E" w14:textId="77777777" w:rsidR="00ED4842" w:rsidRPr="00ED4842" w:rsidRDefault="00ED4842" w:rsidP="00ED4842">
      <w:pPr>
        <w:spacing w:line="360" w:lineRule="auto"/>
        <w:ind w:firstLine="420"/>
        <w:rPr>
          <w:bCs/>
          <w:sz w:val="24"/>
        </w:rPr>
      </w:pPr>
      <w:r w:rsidRPr="00ED4842">
        <w:rPr>
          <w:rFonts w:hint="eastAsia"/>
          <w:bCs/>
          <w:sz w:val="24"/>
        </w:rPr>
        <w:t>2</w:t>
      </w:r>
      <w:r w:rsidRPr="00ED4842">
        <w:rPr>
          <w:rFonts w:hint="eastAsia"/>
          <w:bCs/>
          <w:sz w:val="24"/>
        </w:rPr>
        <w:t>．申请人的法定身份证明；</w:t>
      </w:r>
    </w:p>
    <w:p w14:paraId="14B9BD1C" w14:textId="77777777" w:rsidR="00ED4842" w:rsidRPr="00ED4842" w:rsidRDefault="00ED4842" w:rsidP="00ED4842">
      <w:pPr>
        <w:spacing w:line="360" w:lineRule="auto"/>
        <w:ind w:firstLine="420"/>
        <w:rPr>
          <w:bCs/>
          <w:sz w:val="24"/>
        </w:rPr>
      </w:pPr>
      <w:r w:rsidRPr="00ED4842">
        <w:rPr>
          <w:rFonts w:hint="eastAsia"/>
          <w:bCs/>
          <w:sz w:val="24"/>
        </w:rPr>
        <w:t>3</w:t>
      </w:r>
      <w:r w:rsidRPr="00ED4842">
        <w:rPr>
          <w:rFonts w:hint="eastAsia"/>
          <w:bCs/>
          <w:sz w:val="24"/>
        </w:rPr>
        <w:t>．二级以上（含二级）医院或本公司认可的其他医疗机构出具的医疗费用原始结算凭证、诊断证明及病历等相关资料；</w:t>
      </w:r>
    </w:p>
    <w:p w14:paraId="3498917F" w14:textId="77777777" w:rsidR="00ED4842" w:rsidRPr="00ED4842" w:rsidRDefault="00ED4842" w:rsidP="00ED4842">
      <w:pPr>
        <w:spacing w:line="360" w:lineRule="auto"/>
        <w:ind w:firstLine="420"/>
        <w:rPr>
          <w:bCs/>
          <w:sz w:val="24"/>
        </w:rPr>
      </w:pPr>
      <w:r w:rsidRPr="00ED4842">
        <w:rPr>
          <w:rFonts w:hint="eastAsia"/>
          <w:bCs/>
          <w:sz w:val="24"/>
        </w:rPr>
        <w:t>4</w:t>
      </w:r>
      <w:r w:rsidRPr="00ED4842">
        <w:rPr>
          <w:rFonts w:hint="eastAsia"/>
          <w:bCs/>
          <w:sz w:val="24"/>
        </w:rPr>
        <w:t>．对于已经从当地社会基本医疗保险、公费医疗或其他途径获得补偿或给付的，需提供相应机构或单位出具的医疗费用结算证明；</w:t>
      </w:r>
    </w:p>
    <w:p w14:paraId="5C128310" w14:textId="77777777" w:rsidR="00ED4842" w:rsidRPr="00ED4842" w:rsidRDefault="00ED4842" w:rsidP="00ED4842">
      <w:pPr>
        <w:spacing w:line="360" w:lineRule="auto"/>
        <w:ind w:firstLine="420"/>
        <w:rPr>
          <w:bCs/>
          <w:sz w:val="24"/>
        </w:rPr>
      </w:pPr>
      <w:r w:rsidRPr="00ED4842">
        <w:rPr>
          <w:rFonts w:hint="eastAsia"/>
          <w:bCs/>
          <w:sz w:val="24"/>
        </w:rPr>
        <w:t>5</w:t>
      </w:r>
      <w:r w:rsidRPr="00ED4842">
        <w:rPr>
          <w:rFonts w:hint="eastAsia"/>
          <w:bCs/>
          <w:sz w:val="24"/>
        </w:rPr>
        <w:t>．若由代理人代为申请保险金，则还应提供授权委托书、代理人法定身份证明等文件；</w:t>
      </w:r>
    </w:p>
    <w:p w14:paraId="4D3AD30E" w14:textId="77777777" w:rsidR="00AE3123" w:rsidRDefault="00ED4842" w:rsidP="00ED4842">
      <w:pPr>
        <w:spacing w:line="360" w:lineRule="auto"/>
        <w:ind w:firstLine="420"/>
        <w:rPr>
          <w:bCs/>
          <w:sz w:val="24"/>
        </w:rPr>
      </w:pPr>
      <w:r w:rsidRPr="00ED4842">
        <w:rPr>
          <w:rFonts w:hint="eastAsia"/>
          <w:bCs/>
          <w:sz w:val="24"/>
        </w:rPr>
        <w:t>6</w:t>
      </w:r>
      <w:r w:rsidRPr="00ED4842">
        <w:rPr>
          <w:rFonts w:hint="eastAsia"/>
          <w:bCs/>
          <w:sz w:val="24"/>
        </w:rPr>
        <w:t>．本公司要求的申请人所能提供的与确认保险事故的性质、原因、伤害程度等有关的其他证明和资料。</w:t>
      </w:r>
    </w:p>
    <w:p w14:paraId="64BF9C8C" w14:textId="77777777" w:rsidR="00AE3123" w:rsidRDefault="00ED4842" w:rsidP="00ED4842">
      <w:pPr>
        <w:spacing w:line="360" w:lineRule="auto"/>
        <w:ind w:firstLine="420"/>
        <w:rPr>
          <w:bCs/>
          <w:sz w:val="24"/>
        </w:rPr>
      </w:pPr>
      <w:r w:rsidRPr="00ED4842">
        <w:rPr>
          <w:rFonts w:hint="eastAsia"/>
          <w:bCs/>
          <w:sz w:val="24"/>
        </w:rPr>
        <w:t>二、上述证明和资料不完整的，本公司将及时一次性通知申请人补充提供有关证明和资料。</w:t>
      </w:r>
    </w:p>
    <w:p w14:paraId="25E5863F" w14:textId="77777777" w:rsidR="00ED4842" w:rsidRPr="00ED4842" w:rsidRDefault="00ED4842" w:rsidP="00ED4842">
      <w:pPr>
        <w:spacing w:line="360" w:lineRule="auto"/>
        <w:ind w:firstLine="420"/>
        <w:rPr>
          <w:bCs/>
          <w:sz w:val="24"/>
        </w:rPr>
      </w:pPr>
      <w:r w:rsidRPr="00ED4842">
        <w:rPr>
          <w:rFonts w:hint="eastAsia"/>
          <w:bCs/>
          <w:sz w:val="24"/>
        </w:rPr>
        <w:t>三、本公司收到申请人的保险金给付申请书及本条第一款所列的证明和资料后，将及时作出核定；情形复杂的，将在三十日内作出核定，但本附加合同另有约定的除外。经核定后确定属于保险责任的，本公司在与申请人达成给付保险金的协议后十日内，履行给付保险金的义务；不属于保险责任的，本公司将自作出核定之日起三日内向申请人发出拒绝给付保险金通知书，并说明理由。</w:t>
      </w:r>
    </w:p>
    <w:p w14:paraId="715BDB20" w14:textId="77777777" w:rsidR="00ED4842" w:rsidRPr="00ED4842" w:rsidRDefault="00ED4842" w:rsidP="00ED4842">
      <w:pPr>
        <w:spacing w:line="360" w:lineRule="auto"/>
        <w:ind w:firstLine="420"/>
        <w:rPr>
          <w:bCs/>
          <w:sz w:val="24"/>
        </w:rPr>
      </w:pPr>
      <w:r w:rsidRPr="00ED4842">
        <w:rPr>
          <w:rFonts w:hint="eastAsia"/>
          <w:bCs/>
          <w:sz w:val="24"/>
        </w:rPr>
        <w:t>四、本公司自收到申请人的保险金给付申请书及本条第一款所列的证明和资料之日起六十日内，对属于保险责任而给付保险金的数额不能确定的，根据已有证明和资料，按可以确定的数额先予支付。本公司最终确定给付保险金的数额后，支付相应的差额。</w:t>
      </w:r>
    </w:p>
    <w:p w14:paraId="6BF25C53" w14:textId="77777777" w:rsidR="00ED4842" w:rsidRPr="00ED4842" w:rsidRDefault="00ED4842" w:rsidP="00ED4842">
      <w:pPr>
        <w:spacing w:line="360" w:lineRule="auto"/>
        <w:ind w:firstLine="420"/>
        <w:rPr>
          <w:bCs/>
          <w:sz w:val="24"/>
        </w:rPr>
      </w:pPr>
      <w:r w:rsidRPr="00ED4842">
        <w:rPr>
          <w:rFonts w:hint="eastAsia"/>
          <w:bCs/>
          <w:sz w:val="24"/>
        </w:rPr>
        <w:t>五、申请人向本公司请求给付保险金的诉讼时效期间为二年，自其知道或者应当知道保险事故发生之日起计算。</w:t>
      </w:r>
    </w:p>
    <w:p w14:paraId="4BCCC62D" w14:textId="77777777" w:rsidR="00AE3123" w:rsidRDefault="00ED4842" w:rsidP="00ED4842">
      <w:pPr>
        <w:spacing w:line="360" w:lineRule="auto"/>
        <w:ind w:firstLine="420"/>
        <w:rPr>
          <w:bCs/>
          <w:sz w:val="24"/>
        </w:rPr>
      </w:pPr>
      <w:r w:rsidRPr="00ED4842">
        <w:rPr>
          <w:rFonts w:hint="eastAsia"/>
          <w:bCs/>
          <w:sz w:val="24"/>
        </w:rPr>
        <w:t>第九条被保险人身故的处理</w:t>
      </w:r>
    </w:p>
    <w:p w14:paraId="09DB8717" w14:textId="77777777" w:rsidR="00ED4842" w:rsidRPr="00ED4842" w:rsidRDefault="00ED4842" w:rsidP="00ED4842">
      <w:pPr>
        <w:spacing w:line="360" w:lineRule="auto"/>
        <w:ind w:firstLine="420"/>
        <w:rPr>
          <w:bCs/>
          <w:sz w:val="24"/>
        </w:rPr>
      </w:pPr>
      <w:r w:rsidRPr="00ED4842">
        <w:rPr>
          <w:rFonts w:hint="eastAsia"/>
          <w:bCs/>
          <w:sz w:val="24"/>
        </w:rPr>
        <w:lastRenderedPageBreak/>
        <w:t>本附加合同保险期间内，被保险人身故的，本附加合同对该被保险人的保险责任终止。未发生保险金给付的，本公司退还该被保险人对应的现金价值；已发生保险金给付的，本公司不退还现金价值。</w:t>
      </w:r>
    </w:p>
    <w:p w14:paraId="45DA2F8F" w14:textId="77777777" w:rsidR="00AE3123" w:rsidRDefault="00ED4842" w:rsidP="00ED4842">
      <w:pPr>
        <w:spacing w:line="360" w:lineRule="auto"/>
        <w:ind w:firstLine="420"/>
        <w:rPr>
          <w:bCs/>
          <w:sz w:val="24"/>
        </w:rPr>
      </w:pPr>
      <w:r w:rsidRPr="00ED4842">
        <w:rPr>
          <w:rFonts w:hint="eastAsia"/>
          <w:bCs/>
          <w:sz w:val="24"/>
        </w:rPr>
        <w:t>第十条投保人解除合同的处理</w:t>
      </w:r>
    </w:p>
    <w:p w14:paraId="5E5F4F3F" w14:textId="77777777" w:rsidR="00ED4842" w:rsidRPr="00ED4842" w:rsidRDefault="00ED4842" w:rsidP="00ED4842">
      <w:pPr>
        <w:spacing w:line="360" w:lineRule="auto"/>
        <w:ind w:firstLine="420"/>
        <w:rPr>
          <w:bCs/>
          <w:sz w:val="24"/>
        </w:rPr>
      </w:pPr>
      <w:r w:rsidRPr="00ED4842">
        <w:rPr>
          <w:rFonts w:hint="eastAsia"/>
          <w:bCs/>
          <w:sz w:val="24"/>
        </w:rPr>
        <w:t>投保人于本附加合同成立后，可以要求解除本附加合同。但已发生任何保险金给付或已发生本附加合同约定的保险事故但尚未给付保险金的，投保人不得要求解除本附加合同。投保人要求解除本附加合同时，应填写解除合同申请书，并提交保险合同和投保人证明。</w:t>
      </w:r>
    </w:p>
    <w:p w14:paraId="09701CF9" w14:textId="77777777" w:rsidR="00ED4842" w:rsidRPr="00ED4842" w:rsidRDefault="00ED4842" w:rsidP="00ED4842">
      <w:pPr>
        <w:spacing w:line="360" w:lineRule="auto"/>
        <w:ind w:firstLine="420"/>
        <w:rPr>
          <w:bCs/>
          <w:sz w:val="24"/>
        </w:rPr>
      </w:pPr>
      <w:r w:rsidRPr="00ED4842">
        <w:rPr>
          <w:rFonts w:hint="eastAsia"/>
          <w:bCs/>
          <w:sz w:val="24"/>
        </w:rPr>
        <w:t>本附加合同自本公司接到解除合同申请书时终止，本公司于接到解除合同申请书之日起三十日内向投保人退还本附加合同现金价值。</w:t>
      </w:r>
    </w:p>
    <w:p w14:paraId="2D144451" w14:textId="77777777" w:rsidR="00AE3123" w:rsidRDefault="00ED4842" w:rsidP="00ED4842">
      <w:pPr>
        <w:spacing w:line="360" w:lineRule="auto"/>
        <w:ind w:firstLine="420"/>
        <w:rPr>
          <w:bCs/>
          <w:sz w:val="24"/>
        </w:rPr>
      </w:pPr>
      <w:r w:rsidRPr="00ED4842">
        <w:rPr>
          <w:rFonts w:hint="eastAsia"/>
          <w:bCs/>
          <w:sz w:val="24"/>
        </w:rPr>
        <w:t>第十一条附加合同终止</w:t>
      </w:r>
    </w:p>
    <w:p w14:paraId="7D8D9251" w14:textId="77777777" w:rsidR="00AE3123" w:rsidRDefault="00ED4842" w:rsidP="00ED4842">
      <w:pPr>
        <w:spacing w:line="360" w:lineRule="auto"/>
        <w:ind w:firstLine="420"/>
        <w:rPr>
          <w:bCs/>
          <w:sz w:val="24"/>
        </w:rPr>
      </w:pPr>
      <w:r w:rsidRPr="00ED4842">
        <w:rPr>
          <w:rFonts w:hint="eastAsia"/>
          <w:bCs/>
          <w:sz w:val="24"/>
        </w:rPr>
        <w:t>发生下列情形之一时，本附加合同终止：</w:t>
      </w:r>
    </w:p>
    <w:p w14:paraId="3B3324CA" w14:textId="77777777" w:rsidR="00AE3123" w:rsidRDefault="00ED4842" w:rsidP="00ED4842">
      <w:pPr>
        <w:spacing w:line="360" w:lineRule="auto"/>
        <w:ind w:firstLine="420"/>
        <w:rPr>
          <w:bCs/>
          <w:sz w:val="24"/>
        </w:rPr>
      </w:pPr>
      <w:r w:rsidRPr="00ED4842">
        <w:rPr>
          <w:rFonts w:hint="eastAsia"/>
          <w:bCs/>
          <w:sz w:val="24"/>
        </w:rPr>
        <w:t>一、主合同终止；</w:t>
      </w:r>
    </w:p>
    <w:p w14:paraId="34171A7F" w14:textId="77777777" w:rsidR="00AE3123" w:rsidRDefault="00ED4842" w:rsidP="00ED4842">
      <w:pPr>
        <w:spacing w:line="360" w:lineRule="auto"/>
        <w:ind w:firstLine="420"/>
        <w:rPr>
          <w:bCs/>
          <w:sz w:val="24"/>
        </w:rPr>
      </w:pPr>
      <w:r w:rsidRPr="00ED4842">
        <w:rPr>
          <w:rFonts w:hint="eastAsia"/>
          <w:bCs/>
          <w:sz w:val="24"/>
        </w:rPr>
        <w:t>二、投保人解除本附加合同；</w:t>
      </w:r>
    </w:p>
    <w:p w14:paraId="75604E0E" w14:textId="77777777" w:rsidR="00ED4842" w:rsidRPr="00ED4842" w:rsidRDefault="00ED4842" w:rsidP="00ED4842">
      <w:pPr>
        <w:spacing w:line="360" w:lineRule="auto"/>
        <w:ind w:firstLine="420"/>
        <w:rPr>
          <w:bCs/>
          <w:sz w:val="24"/>
        </w:rPr>
      </w:pPr>
      <w:r w:rsidRPr="00ED4842">
        <w:rPr>
          <w:rFonts w:hint="eastAsia"/>
          <w:bCs/>
          <w:sz w:val="24"/>
        </w:rPr>
        <w:t>三、本附加合同约定的其他终止情形。</w:t>
      </w:r>
    </w:p>
    <w:p w14:paraId="0A9F59B6" w14:textId="77777777" w:rsidR="00ED4842" w:rsidRPr="00ED4842" w:rsidRDefault="00ED4842" w:rsidP="00ED4842">
      <w:pPr>
        <w:spacing w:line="360" w:lineRule="auto"/>
        <w:ind w:firstLine="420"/>
        <w:rPr>
          <w:bCs/>
          <w:sz w:val="24"/>
        </w:rPr>
      </w:pPr>
      <w:r w:rsidRPr="00ED4842">
        <w:rPr>
          <w:rFonts w:hint="eastAsia"/>
          <w:bCs/>
          <w:sz w:val="24"/>
        </w:rPr>
        <w:t>本附加合同终止时，未发生保险金给付的，本公司向投保人退还本附加合同现金价值；发生过保险金给付或依本附加合同约定应进行保险金给付的，本公司不退还本附加合同现金价值。</w:t>
      </w:r>
    </w:p>
    <w:p w14:paraId="1E4160E1" w14:textId="77777777" w:rsidR="00AE3123" w:rsidRDefault="00ED4842" w:rsidP="00ED4842">
      <w:pPr>
        <w:spacing w:line="360" w:lineRule="auto"/>
        <w:ind w:firstLine="420"/>
        <w:rPr>
          <w:bCs/>
          <w:sz w:val="24"/>
        </w:rPr>
      </w:pPr>
      <w:r w:rsidRPr="00ED4842">
        <w:rPr>
          <w:rFonts w:hint="eastAsia"/>
          <w:bCs/>
          <w:sz w:val="24"/>
        </w:rPr>
        <w:t>第十二条附则</w:t>
      </w:r>
    </w:p>
    <w:p w14:paraId="4D2E4F56" w14:textId="77777777" w:rsidR="00ED4842" w:rsidRPr="00ED4842" w:rsidRDefault="00ED4842" w:rsidP="00ED4842">
      <w:pPr>
        <w:spacing w:line="360" w:lineRule="auto"/>
        <w:ind w:firstLine="420"/>
        <w:rPr>
          <w:bCs/>
          <w:sz w:val="24"/>
        </w:rPr>
      </w:pPr>
      <w:r w:rsidRPr="00ED4842">
        <w:rPr>
          <w:rFonts w:hint="eastAsia"/>
          <w:bCs/>
          <w:sz w:val="24"/>
        </w:rPr>
        <w:t>一、本附加合同未约定事项，以主合同为准，若主合同与本附加合同的条款相抵触的，则以本附加合同的条款为准；</w:t>
      </w:r>
    </w:p>
    <w:p w14:paraId="04A6678B" w14:textId="77777777" w:rsidR="00ED4842" w:rsidRPr="00ED4842" w:rsidRDefault="00ED4842" w:rsidP="00ED4842">
      <w:pPr>
        <w:spacing w:line="360" w:lineRule="auto"/>
        <w:ind w:firstLine="420"/>
        <w:rPr>
          <w:bCs/>
          <w:sz w:val="24"/>
        </w:rPr>
      </w:pPr>
      <w:r w:rsidRPr="00ED4842">
        <w:rPr>
          <w:rFonts w:hint="eastAsia"/>
          <w:bCs/>
          <w:sz w:val="24"/>
        </w:rPr>
        <w:t>二、主合同效力中止，本附加合同效力亦中止；主合同无效，本附加合同亦无效。</w:t>
      </w:r>
    </w:p>
    <w:p w14:paraId="7EDEF60A" w14:textId="77777777" w:rsidR="00AE3123" w:rsidRDefault="00ED4842" w:rsidP="00ED4842">
      <w:pPr>
        <w:spacing w:line="360" w:lineRule="auto"/>
        <w:ind w:firstLine="420"/>
        <w:rPr>
          <w:bCs/>
          <w:sz w:val="24"/>
        </w:rPr>
      </w:pPr>
      <w:r w:rsidRPr="00ED4842">
        <w:rPr>
          <w:rFonts w:hint="eastAsia"/>
          <w:bCs/>
          <w:sz w:val="24"/>
        </w:rPr>
        <w:t>第十三条释义</w:t>
      </w:r>
    </w:p>
    <w:p w14:paraId="4A91E6D4" w14:textId="77777777" w:rsidR="00ED4842" w:rsidRPr="00ED4842" w:rsidRDefault="00ED4842" w:rsidP="00ED4842">
      <w:pPr>
        <w:spacing w:line="360" w:lineRule="auto"/>
        <w:ind w:firstLine="420"/>
        <w:rPr>
          <w:bCs/>
          <w:sz w:val="24"/>
        </w:rPr>
      </w:pPr>
      <w:r w:rsidRPr="00ED4842">
        <w:rPr>
          <w:rFonts w:hint="eastAsia"/>
          <w:bCs/>
          <w:sz w:val="24"/>
        </w:rPr>
        <w:t>意外伤害：指遭受外来的、突发的、非本意的、非疾病的客观事件直接致使身体受到的伤害。</w:t>
      </w:r>
    </w:p>
    <w:p w14:paraId="5A511CF8" w14:textId="77777777" w:rsidR="00ED4842" w:rsidRPr="00ED4842" w:rsidRDefault="00ED4842" w:rsidP="00ED4842">
      <w:pPr>
        <w:spacing w:line="360" w:lineRule="auto"/>
        <w:ind w:firstLine="420"/>
        <w:rPr>
          <w:bCs/>
          <w:sz w:val="24"/>
        </w:rPr>
      </w:pPr>
      <w:r w:rsidRPr="00ED4842">
        <w:rPr>
          <w:rFonts w:hint="eastAsia"/>
          <w:bCs/>
          <w:sz w:val="24"/>
        </w:rPr>
        <w:t>本公司认可的其他医疗机构：指本公司有关保险单（凭证）、批单或批注中列明的医疗卫生机构。</w:t>
      </w:r>
    </w:p>
    <w:p w14:paraId="74D13AA5" w14:textId="77777777" w:rsidR="00ED4842" w:rsidRPr="00ED4842" w:rsidRDefault="00ED4842" w:rsidP="00ED4842">
      <w:pPr>
        <w:spacing w:line="360" w:lineRule="auto"/>
        <w:ind w:firstLine="420"/>
        <w:rPr>
          <w:bCs/>
          <w:sz w:val="24"/>
        </w:rPr>
      </w:pPr>
      <w:r w:rsidRPr="00ED4842">
        <w:rPr>
          <w:rFonts w:hint="eastAsia"/>
          <w:bCs/>
          <w:sz w:val="24"/>
        </w:rPr>
        <w:t>社会基本医疗保险：指包括城镇职工基本医疗保险、城镇居民基本医疗保险、新型农村合作医疗保险、医疗救助等基本医疗保险保障项目，以及城乡居民大病保险等保障项目。</w:t>
      </w:r>
    </w:p>
    <w:p w14:paraId="19C3C301" w14:textId="77777777" w:rsidR="00ED4842" w:rsidRPr="00ED4842" w:rsidRDefault="00ED4842" w:rsidP="00ED4842">
      <w:pPr>
        <w:spacing w:line="360" w:lineRule="auto"/>
        <w:ind w:firstLine="420"/>
        <w:rPr>
          <w:bCs/>
          <w:sz w:val="24"/>
        </w:rPr>
      </w:pPr>
      <w:r w:rsidRPr="00ED4842">
        <w:rPr>
          <w:rFonts w:hint="eastAsia"/>
          <w:bCs/>
          <w:sz w:val="24"/>
        </w:rPr>
        <w:lastRenderedPageBreak/>
        <w:t>其他途径</w:t>
      </w:r>
      <w:r w:rsidRPr="00ED4842">
        <w:rPr>
          <w:rFonts w:hint="eastAsia"/>
          <w:bCs/>
          <w:sz w:val="24"/>
        </w:rPr>
        <w:t>:</w:t>
      </w:r>
      <w:r w:rsidRPr="00ED4842">
        <w:rPr>
          <w:rFonts w:hint="eastAsia"/>
          <w:bCs/>
          <w:sz w:val="24"/>
        </w:rPr>
        <w:t>指互助基金、保险公司（含本公司）、工作单位或对其承担民事责任的第三人。门（急）诊：指被保险人确因临床需要，正式办理挂号手续，并确实在医院的门诊部或急诊部接受治疗的行为过程，但不包括休养、疗养、身体检查和健康护理等非治疗性行为。</w:t>
      </w:r>
    </w:p>
    <w:p w14:paraId="061CC8F8" w14:textId="77777777" w:rsidR="00ED4842" w:rsidRPr="00ED4842" w:rsidRDefault="00ED4842" w:rsidP="00ED4842">
      <w:pPr>
        <w:spacing w:line="360" w:lineRule="auto"/>
        <w:ind w:firstLine="420"/>
        <w:rPr>
          <w:bCs/>
          <w:sz w:val="24"/>
        </w:rPr>
      </w:pPr>
      <w:r w:rsidRPr="00ED4842">
        <w:rPr>
          <w:rFonts w:hint="eastAsia"/>
          <w:bCs/>
          <w:sz w:val="24"/>
        </w:rPr>
        <w:t>住院：指被保险人确因临床需要，正式办理入院及出院手续，并确实入住医院正式病房接受治疗的行为过程，但不包括入住门诊观察室、家庭病床、挂床住院，以及休养、疗养、身体检查和健康护理等非治疗性行为。</w:t>
      </w:r>
    </w:p>
    <w:p w14:paraId="19569023" w14:textId="77777777" w:rsidR="00ED4842" w:rsidRPr="00ED4842" w:rsidRDefault="00ED4842" w:rsidP="00ED4842">
      <w:pPr>
        <w:spacing w:line="360" w:lineRule="auto"/>
        <w:ind w:firstLine="420"/>
        <w:rPr>
          <w:bCs/>
          <w:sz w:val="24"/>
        </w:rPr>
      </w:pPr>
      <w:r w:rsidRPr="00ED4842">
        <w:rPr>
          <w:rFonts w:hint="eastAsia"/>
          <w:bCs/>
          <w:sz w:val="24"/>
        </w:rPr>
        <w:t>现金价值：指最后一期已交付保险费×（</w:t>
      </w:r>
      <w:r w:rsidRPr="00ED4842">
        <w:rPr>
          <w:rFonts w:hint="eastAsia"/>
          <w:bCs/>
          <w:sz w:val="24"/>
        </w:rPr>
        <w:t>1-25%</w:t>
      </w:r>
      <w:r w:rsidRPr="00ED4842">
        <w:rPr>
          <w:rFonts w:hint="eastAsia"/>
          <w:bCs/>
          <w:sz w:val="24"/>
        </w:rPr>
        <w:t>）×（</w:t>
      </w:r>
      <w:r w:rsidRPr="00ED4842">
        <w:rPr>
          <w:rFonts w:hint="eastAsia"/>
          <w:bCs/>
          <w:sz w:val="24"/>
        </w:rPr>
        <w:t>1</w:t>
      </w:r>
      <w:r w:rsidRPr="00ED4842">
        <w:rPr>
          <w:rFonts w:hint="eastAsia"/>
          <w:bCs/>
          <w:sz w:val="24"/>
        </w:rPr>
        <w:t>－该保险费所保障的已经过日数</w:t>
      </w:r>
      <w:r w:rsidRPr="00ED4842">
        <w:rPr>
          <w:rFonts w:hint="eastAsia"/>
          <w:bCs/>
          <w:sz w:val="24"/>
        </w:rPr>
        <w:t>/</w:t>
      </w:r>
      <w:r w:rsidRPr="00ED4842">
        <w:rPr>
          <w:rFonts w:hint="eastAsia"/>
          <w:bCs/>
          <w:sz w:val="24"/>
        </w:rPr>
        <w:t>该保险费所保障的日数）。经过日数不足一日的按一日计。</w:t>
      </w:r>
    </w:p>
    <w:p w14:paraId="28E4517A" w14:textId="77777777" w:rsidR="00ED4842" w:rsidRPr="00ED4842" w:rsidRDefault="00ED4842" w:rsidP="00ED4842">
      <w:pPr>
        <w:spacing w:line="360" w:lineRule="auto"/>
        <w:ind w:firstLine="420"/>
        <w:rPr>
          <w:bCs/>
          <w:sz w:val="24"/>
        </w:rPr>
      </w:pPr>
      <w:r w:rsidRPr="00ED4842">
        <w:rPr>
          <w:bCs/>
          <w:sz w:val="24"/>
        </w:rPr>
        <w:t xml:space="preserve"> </w:t>
      </w:r>
    </w:p>
    <w:p w14:paraId="5A168917" w14:textId="77777777" w:rsidR="00ED4842" w:rsidRPr="00ED4842" w:rsidRDefault="00ED4842" w:rsidP="00ED4842">
      <w:pPr>
        <w:spacing w:line="360" w:lineRule="auto"/>
        <w:ind w:firstLine="420"/>
        <w:rPr>
          <w:bCs/>
          <w:sz w:val="24"/>
        </w:rPr>
      </w:pPr>
    </w:p>
    <w:p w14:paraId="2D96140B" w14:textId="77777777" w:rsidR="00D02468" w:rsidRDefault="00D02468">
      <w:pPr>
        <w:widowControl/>
        <w:jc w:val="left"/>
        <w:rPr>
          <w:rFonts w:asciiTheme="minorEastAsia" w:eastAsiaTheme="minorEastAsia" w:hAnsiTheme="minorEastAsia"/>
          <w:kern w:val="0"/>
          <w:sz w:val="24"/>
          <w:szCs w:val="20"/>
        </w:rPr>
      </w:pPr>
      <w:r>
        <w:rPr>
          <w:rFonts w:asciiTheme="minorEastAsia" w:eastAsiaTheme="minorEastAsia" w:hAnsiTheme="minorEastAsia"/>
          <w:b/>
        </w:rPr>
        <w:br w:type="page"/>
      </w:r>
    </w:p>
    <w:p w14:paraId="718BB7EB" w14:textId="77777777" w:rsidR="00ED4842" w:rsidRPr="00073D64" w:rsidRDefault="00ED4842" w:rsidP="00073D64">
      <w:pPr>
        <w:pStyle w:val="6"/>
        <w:spacing w:before="0" w:after="0" w:line="360" w:lineRule="auto"/>
        <w:ind w:firstLine="482"/>
        <w:rPr>
          <w:rFonts w:asciiTheme="minorEastAsia" w:eastAsiaTheme="minorEastAsia" w:hAnsiTheme="minorEastAsia"/>
          <w:b w:val="0"/>
        </w:rPr>
      </w:pPr>
      <w:r w:rsidRPr="00073D64">
        <w:rPr>
          <w:rFonts w:asciiTheme="minorEastAsia" w:eastAsiaTheme="minorEastAsia" w:hAnsiTheme="minorEastAsia" w:hint="eastAsia"/>
          <w:b w:val="0"/>
        </w:rPr>
        <w:lastRenderedPageBreak/>
        <w:t>（</w:t>
      </w:r>
      <w:r w:rsidR="00073D64">
        <w:rPr>
          <w:rFonts w:asciiTheme="minorEastAsia" w:eastAsiaTheme="minorEastAsia" w:hAnsiTheme="minorEastAsia" w:hint="eastAsia"/>
          <w:b w:val="0"/>
        </w:rPr>
        <w:t>C</w:t>
      </w:r>
      <w:r w:rsidRPr="00073D64">
        <w:rPr>
          <w:rFonts w:asciiTheme="minorEastAsia" w:eastAsiaTheme="minorEastAsia" w:hAnsiTheme="minorEastAsia" w:hint="eastAsia"/>
          <w:b w:val="0"/>
        </w:rPr>
        <w:t>）附加老年人意外住院定额给付团体医疗保险</w:t>
      </w:r>
    </w:p>
    <w:p w14:paraId="181BAEFB" w14:textId="77777777" w:rsidR="00ED4842" w:rsidRPr="00ED4842" w:rsidRDefault="00ED4842" w:rsidP="00ED4842">
      <w:pPr>
        <w:spacing w:line="360" w:lineRule="auto"/>
        <w:ind w:firstLine="420"/>
        <w:rPr>
          <w:bCs/>
          <w:sz w:val="24"/>
        </w:rPr>
      </w:pPr>
    </w:p>
    <w:p w14:paraId="7914895B" w14:textId="77777777" w:rsidR="00D02468" w:rsidRDefault="00ED4842" w:rsidP="00ED4842">
      <w:pPr>
        <w:spacing w:line="360" w:lineRule="auto"/>
        <w:ind w:firstLine="420"/>
        <w:rPr>
          <w:bCs/>
          <w:sz w:val="24"/>
        </w:rPr>
      </w:pPr>
      <w:r w:rsidRPr="00ED4842">
        <w:rPr>
          <w:rFonts w:hint="eastAsia"/>
          <w:bCs/>
          <w:sz w:val="24"/>
        </w:rPr>
        <w:t>第一条保险合同构成</w:t>
      </w:r>
    </w:p>
    <w:p w14:paraId="23E64E6A" w14:textId="77777777" w:rsidR="00ED4842" w:rsidRPr="00ED4842" w:rsidRDefault="00ED4842" w:rsidP="00ED4842">
      <w:pPr>
        <w:spacing w:line="360" w:lineRule="auto"/>
        <w:ind w:firstLine="420"/>
        <w:rPr>
          <w:bCs/>
          <w:sz w:val="24"/>
        </w:rPr>
      </w:pPr>
      <w:r w:rsidRPr="00ED4842">
        <w:rPr>
          <w:rFonts w:hint="eastAsia"/>
          <w:bCs/>
          <w:sz w:val="24"/>
        </w:rPr>
        <w:t>老年人意外住院定额给付团体医疗保险合同（以下简称本附加合同）是保险公司（以下简称本公司）一年期特定团体人身保险合同</w:t>
      </w:r>
      <w:r w:rsidRPr="00ED4842">
        <w:rPr>
          <w:rFonts w:hint="eastAsia"/>
          <w:bCs/>
          <w:sz w:val="24"/>
        </w:rPr>
        <w:t>(</w:t>
      </w:r>
      <w:r w:rsidRPr="00ED4842">
        <w:rPr>
          <w:rFonts w:hint="eastAsia"/>
          <w:bCs/>
          <w:sz w:val="24"/>
        </w:rPr>
        <w:t>以下简称主合同</w:t>
      </w:r>
      <w:r w:rsidRPr="00ED4842">
        <w:rPr>
          <w:rFonts w:hint="eastAsia"/>
          <w:bCs/>
          <w:sz w:val="24"/>
        </w:rPr>
        <w:t>)</w:t>
      </w:r>
      <w:r w:rsidRPr="00ED4842">
        <w:rPr>
          <w:rFonts w:hint="eastAsia"/>
          <w:bCs/>
          <w:sz w:val="24"/>
        </w:rPr>
        <w:t>的附加合同，依主合同投保人的申请，经本公司同意而订立。</w:t>
      </w:r>
    </w:p>
    <w:p w14:paraId="555AF0C7" w14:textId="77777777" w:rsidR="00ED4842" w:rsidRPr="00ED4842" w:rsidRDefault="00ED4842" w:rsidP="00ED4842">
      <w:pPr>
        <w:spacing w:line="360" w:lineRule="auto"/>
        <w:ind w:firstLine="420"/>
        <w:rPr>
          <w:bCs/>
          <w:sz w:val="24"/>
        </w:rPr>
      </w:pPr>
      <w:r w:rsidRPr="00ED4842">
        <w:rPr>
          <w:rFonts w:hint="eastAsia"/>
          <w:bCs/>
          <w:sz w:val="24"/>
        </w:rPr>
        <w:t>本附加合同由保险单及所附条款、批注、附贴批单、投保单，以及与本附加合同有关的投保文件、声明和其他书面协议构成。</w:t>
      </w:r>
    </w:p>
    <w:p w14:paraId="1CD3EBF2" w14:textId="77777777" w:rsidR="00D02468" w:rsidRDefault="00ED4842" w:rsidP="00ED4842">
      <w:pPr>
        <w:spacing w:line="360" w:lineRule="auto"/>
        <w:ind w:firstLine="420"/>
        <w:rPr>
          <w:bCs/>
          <w:sz w:val="24"/>
        </w:rPr>
      </w:pPr>
      <w:r w:rsidRPr="00ED4842">
        <w:rPr>
          <w:rFonts w:hint="eastAsia"/>
          <w:bCs/>
          <w:sz w:val="24"/>
        </w:rPr>
        <w:t>第二条投保范围</w:t>
      </w:r>
    </w:p>
    <w:p w14:paraId="090F5ABD" w14:textId="77777777" w:rsidR="00ED4842" w:rsidRPr="00ED4842" w:rsidRDefault="00ED4842" w:rsidP="00ED4842">
      <w:pPr>
        <w:spacing w:line="360" w:lineRule="auto"/>
        <w:ind w:firstLine="420"/>
        <w:rPr>
          <w:bCs/>
          <w:sz w:val="24"/>
        </w:rPr>
      </w:pPr>
      <w:r w:rsidRPr="00ED4842">
        <w:rPr>
          <w:rFonts w:hint="eastAsia"/>
          <w:bCs/>
          <w:sz w:val="24"/>
        </w:rPr>
        <w:t>本附加合同的投保范围与主合同相同。</w:t>
      </w:r>
    </w:p>
    <w:p w14:paraId="2D18C480" w14:textId="77777777" w:rsidR="00D02468" w:rsidRDefault="00ED4842" w:rsidP="00ED4842">
      <w:pPr>
        <w:spacing w:line="360" w:lineRule="auto"/>
        <w:ind w:firstLine="420"/>
        <w:rPr>
          <w:bCs/>
          <w:sz w:val="24"/>
        </w:rPr>
      </w:pPr>
      <w:r w:rsidRPr="00ED4842">
        <w:rPr>
          <w:rFonts w:hint="eastAsia"/>
          <w:bCs/>
          <w:sz w:val="24"/>
        </w:rPr>
        <w:t>第三条保险期间</w:t>
      </w:r>
    </w:p>
    <w:p w14:paraId="2A37330D" w14:textId="6B55C1BB" w:rsidR="00ED4842" w:rsidRPr="00ED4842" w:rsidRDefault="00ED4842" w:rsidP="00ED4842">
      <w:pPr>
        <w:spacing w:line="360" w:lineRule="auto"/>
        <w:ind w:firstLine="420"/>
        <w:rPr>
          <w:bCs/>
          <w:sz w:val="24"/>
        </w:rPr>
      </w:pPr>
      <w:r w:rsidRPr="00ED4842">
        <w:rPr>
          <w:rFonts w:hint="eastAsia"/>
          <w:bCs/>
          <w:sz w:val="24"/>
        </w:rPr>
        <w:t>本附加合同的保险期间为一年；除另有约定外，自</w:t>
      </w:r>
      <w:r w:rsidR="00D02468" w:rsidRPr="00ED4842">
        <w:rPr>
          <w:rFonts w:hint="eastAsia"/>
          <w:bCs/>
          <w:sz w:val="24"/>
        </w:rPr>
        <w:t>202</w:t>
      </w:r>
      <w:r w:rsidR="00D02468">
        <w:rPr>
          <w:rFonts w:hint="eastAsia"/>
          <w:bCs/>
          <w:sz w:val="24"/>
        </w:rPr>
        <w:t>3</w:t>
      </w:r>
      <w:r w:rsidRPr="00ED4842">
        <w:rPr>
          <w:rFonts w:hint="eastAsia"/>
          <w:bCs/>
          <w:sz w:val="24"/>
        </w:rPr>
        <w:t>年</w:t>
      </w:r>
      <w:r w:rsidRPr="00ED4842">
        <w:rPr>
          <w:rFonts w:hint="eastAsia"/>
          <w:bCs/>
          <w:sz w:val="24"/>
        </w:rPr>
        <w:t>11</w:t>
      </w:r>
      <w:r w:rsidRPr="00ED4842">
        <w:rPr>
          <w:rFonts w:hint="eastAsia"/>
          <w:bCs/>
          <w:sz w:val="24"/>
        </w:rPr>
        <w:t>月</w:t>
      </w:r>
      <w:r w:rsidRPr="00ED4842">
        <w:rPr>
          <w:rFonts w:hint="eastAsia"/>
          <w:bCs/>
          <w:sz w:val="24"/>
        </w:rPr>
        <w:t>30</w:t>
      </w:r>
      <w:r w:rsidRPr="00ED4842">
        <w:rPr>
          <w:rFonts w:hint="eastAsia"/>
          <w:bCs/>
          <w:sz w:val="24"/>
        </w:rPr>
        <w:t>日零时至</w:t>
      </w:r>
      <w:r w:rsidR="00D02468" w:rsidRPr="00ED4842">
        <w:rPr>
          <w:rFonts w:hint="eastAsia"/>
          <w:bCs/>
          <w:sz w:val="24"/>
        </w:rPr>
        <w:t>202</w:t>
      </w:r>
      <w:r w:rsidR="00D02468">
        <w:rPr>
          <w:rFonts w:hint="eastAsia"/>
          <w:bCs/>
          <w:sz w:val="24"/>
        </w:rPr>
        <w:t>4</w:t>
      </w:r>
      <w:r w:rsidRPr="00ED4842">
        <w:rPr>
          <w:rFonts w:hint="eastAsia"/>
          <w:bCs/>
          <w:sz w:val="24"/>
        </w:rPr>
        <w:t>年</w:t>
      </w:r>
      <w:r w:rsidRPr="00ED4842">
        <w:rPr>
          <w:rFonts w:hint="eastAsia"/>
          <w:bCs/>
          <w:sz w:val="24"/>
        </w:rPr>
        <w:t>11</w:t>
      </w:r>
      <w:r w:rsidRPr="00ED4842">
        <w:rPr>
          <w:rFonts w:hint="eastAsia"/>
          <w:bCs/>
          <w:sz w:val="24"/>
        </w:rPr>
        <w:t>月</w:t>
      </w:r>
      <w:r w:rsidRPr="00ED4842">
        <w:rPr>
          <w:rFonts w:hint="eastAsia"/>
          <w:bCs/>
          <w:sz w:val="24"/>
        </w:rPr>
        <w:t>29</w:t>
      </w:r>
      <w:r w:rsidRPr="00ED4842">
        <w:rPr>
          <w:rFonts w:hint="eastAsia"/>
          <w:bCs/>
          <w:sz w:val="24"/>
        </w:rPr>
        <w:t>日</w:t>
      </w:r>
      <w:r w:rsidRPr="00ED4842">
        <w:rPr>
          <w:rFonts w:hint="eastAsia"/>
          <w:bCs/>
          <w:sz w:val="24"/>
        </w:rPr>
        <w:t>24</w:t>
      </w:r>
      <w:r w:rsidRPr="00ED4842">
        <w:rPr>
          <w:rFonts w:hint="eastAsia"/>
          <w:bCs/>
          <w:sz w:val="24"/>
        </w:rPr>
        <w:t>时止，由投保人在投保时与本公司协商确定。</w:t>
      </w:r>
    </w:p>
    <w:p w14:paraId="22AE3751" w14:textId="77777777" w:rsidR="00742666" w:rsidRDefault="00ED4842" w:rsidP="00ED4842">
      <w:pPr>
        <w:spacing w:line="360" w:lineRule="auto"/>
        <w:ind w:firstLine="420"/>
        <w:rPr>
          <w:bCs/>
          <w:sz w:val="24"/>
        </w:rPr>
      </w:pPr>
      <w:r w:rsidRPr="00ED4842">
        <w:rPr>
          <w:rFonts w:hint="eastAsia"/>
          <w:bCs/>
          <w:sz w:val="24"/>
        </w:rPr>
        <w:t>第四条保险责任</w:t>
      </w:r>
    </w:p>
    <w:p w14:paraId="108CDDBE" w14:textId="77777777" w:rsidR="00ED4842" w:rsidRPr="00ED4842" w:rsidRDefault="00ED4842" w:rsidP="00ED4842">
      <w:pPr>
        <w:spacing w:line="360" w:lineRule="auto"/>
        <w:ind w:firstLine="420"/>
        <w:rPr>
          <w:bCs/>
          <w:sz w:val="24"/>
        </w:rPr>
      </w:pPr>
      <w:r w:rsidRPr="00ED4842">
        <w:rPr>
          <w:rFonts w:hint="eastAsia"/>
          <w:bCs/>
          <w:sz w:val="24"/>
        </w:rPr>
        <w:t>在本附加合同保险期间内，被保险人遭受意外伤害，并因该意外伤害在二级以上（含二级）医院或本公司认可的其他医疗机构住院治疗，本公司按本附加合同约定的住院日定额给付金额乘以实际住院日数给付保险金，但对该被保险人每次住院的给付日数以九十日为限。该被保险人多次住院的，累计给付日数以一百八十日为限。若该被保险人本次住院治疗与前次住院原因相同，并且前次出院与本次入院间隔不超过三十日，则本次住院与前次住院视为同一次住院。</w:t>
      </w:r>
    </w:p>
    <w:p w14:paraId="07238829" w14:textId="77777777" w:rsidR="00742666" w:rsidRDefault="00ED4842" w:rsidP="00ED4842">
      <w:pPr>
        <w:spacing w:line="360" w:lineRule="auto"/>
        <w:ind w:firstLine="420"/>
        <w:rPr>
          <w:bCs/>
          <w:sz w:val="24"/>
        </w:rPr>
      </w:pPr>
      <w:r w:rsidRPr="00ED4842">
        <w:rPr>
          <w:rFonts w:hint="eastAsia"/>
          <w:bCs/>
          <w:sz w:val="24"/>
        </w:rPr>
        <w:t>第五条责任免除</w:t>
      </w:r>
    </w:p>
    <w:p w14:paraId="792B40F7" w14:textId="77777777" w:rsidR="00742666" w:rsidRDefault="00ED4842" w:rsidP="00ED4842">
      <w:pPr>
        <w:spacing w:line="360" w:lineRule="auto"/>
        <w:ind w:firstLine="420"/>
        <w:rPr>
          <w:bCs/>
          <w:sz w:val="24"/>
        </w:rPr>
      </w:pPr>
      <w:r w:rsidRPr="00ED4842">
        <w:rPr>
          <w:rFonts w:hint="eastAsia"/>
          <w:bCs/>
          <w:sz w:val="24"/>
        </w:rPr>
        <w:t>因下列情形之一，导致被保险人住院治疗的，本公司不承担给付保险金责任：</w:t>
      </w:r>
    </w:p>
    <w:p w14:paraId="0B684D27" w14:textId="77777777" w:rsidR="00742666" w:rsidRDefault="00ED4842" w:rsidP="00ED4842">
      <w:pPr>
        <w:spacing w:line="360" w:lineRule="auto"/>
        <w:ind w:firstLine="420"/>
        <w:rPr>
          <w:bCs/>
          <w:sz w:val="24"/>
        </w:rPr>
      </w:pPr>
      <w:r w:rsidRPr="00ED4842">
        <w:rPr>
          <w:rFonts w:hint="eastAsia"/>
          <w:bCs/>
          <w:sz w:val="24"/>
        </w:rPr>
        <w:t>一、被保险人的洗牙、牙齿美白、正畸、烤瓷牙、种植牙或镶牙等牙齿保健和修复；</w:t>
      </w:r>
    </w:p>
    <w:p w14:paraId="3B6489BD" w14:textId="77777777" w:rsidR="00ED4842" w:rsidRPr="00ED4842" w:rsidRDefault="00ED4842" w:rsidP="00ED4842">
      <w:pPr>
        <w:spacing w:line="360" w:lineRule="auto"/>
        <w:ind w:firstLine="420"/>
        <w:rPr>
          <w:bCs/>
          <w:sz w:val="24"/>
        </w:rPr>
      </w:pPr>
      <w:r w:rsidRPr="00ED4842">
        <w:rPr>
          <w:rFonts w:hint="eastAsia"/>
          <w:bCs/>
          <w:sz w:val="24"/>
        </w:rPr>
        <w:t>二、主合同列明的其他责任免除事项。</w:t>
      </w:r>
    </w:p>
    <w:p w14:paraId="1B04F6D2" w14:textId="77777777" w:rsidR="00742666" w:rsidRDefault="00ED4842" w:rsidP="00ED4842">
      <w:pPr>
        <w:spacing w:line="360" w:lineRule="auto"/>
        <w:ind w:firstLine="420"/>
        <w:rPr>
          <w:bCs/>
          <w:sz w:val="24"/>
        </w:rPr>
      </w:pPr>
      <w:r w:rsidRPr="00ED4842">
        <w:rPr>
          <w:rFonts w:hint="eastAsia"/>
          <w:bCs/>
          <w:sz w:val="24"/>
        </w:rPr>
        <w:t>第六条住院日定额给付金额和保险费</w:t>
      </w:r>
    </w:p>
    <w:p w14:paraId="287DA3FE" w14:textId="77777777" w:rsidR="00ED4842" w:rsidRPr="00ED4842" w:rsidRDefault="00ED4842" w:rsidP="00ED4842">
      <w:pPr>
        <w:spacing w:line="360" w:lineRule="auto"/>
        <w:ind w:firstLine="420"/>
        <w:rPr>
          <w:bCs/>
          <w:sz w:val="24"/>
        </w:rPr>
      </w:pPr>
      <w:r w:rsidRPr="00ED4842">
        <w:rPr>
          <w:rFonts w:hint="eastAsia"/>
          <w:bCs/>
          <w:sz w:val="24"/>
        </w:rPr>
        <w:t>本附加合同被保险人的住院日定额给付金额由投保人在投保时与本公司协商确定并在保险单上载明。</w:t>
      </w:r>
    </w:p>
    <w:p w14:paraId="7709089C" w14:textId="77777777" w:rsidR="00ED4842" w:rsidRPr="00ED4842" w:rsidRDefault="00ED4842" w:rsidP="00ED4842">
      <w:pPr>
        <w:spacing w:line="360" w:lineRule="auto"/>
        <w:ind w:firstLine="420"/>
        <w:rPr>
          <w:bCs/>
          <w:sz w:val="24"/>
        </w:rPr>
      </w:pPr>
      <w:r w:rsidRPr="00ED4842">
        <w:rPr>
          <w:rFonts w:hint="eastAsia"/>
          <w:bCs/>
          <w:sz w:val="24"/>
        </w:rPr>
        <w:t>本附加合同的保险费依据被保险人的职业类别等因素计算。保险费的交付方式、保险费到期日与主合同相同。</w:t>
      </w:r>
    </w:p>
    <w:p w14:paraId="309C317F" w14:textId="77777777" w:rsidR="00742666" w:rsidRDefault="00ED4842" w:rsidP="00ED4842">
      <w:pPr>
        <w:spacing w:line="360" w:lineRule="auto"/>
        <w:ind w:firstLine="420"/>
        <w:rPr>
          <w:bCs/>
          <w:sz w:val="24"/>
        </w:rPr>
      </w:pPr>
      <w:r w:rsidRPr="00ED4842">
        <w:rPr>
          <w:rFonts w:hint="eastAsia"/>
          <w:bCs/>
          <w:sz w:val="24"/>
        </w:rPr>
        <w:t>第七条受益人</w:t>
      </w:r>
    </w:p>
    <w:p w14:paraId="7323B378" w14:textId="77777777" w:rsidR="00ED4842" w:rsidRPr="00ED4842" w:rsidRDefault="00ED4842" w:rsidP="00ED4842">
      <w:pPr>
        <w:spacing w:line="360" w:lineRule="auto"/>
        <w:ind w:firstLine="420"/>
        <w:rPr>
          <w:bCs/>
          <w:sz w:val="24"/>
        </w:rPr>
      </w:pPr>
      <w:r w:rsidRPr="00ED4842">
        <w:rPr>
          <w:rFonts w:hint="eastAsia"/>
          <w:bCs/>
          <w:sz w:val="24"/>
        </w:rPr>
        <w:lastRenderedPageBreak/>
        <w:t>除本附加合同另有指定外，医疗保险金的受益人为被保险人本人。</w:t>
      </w:r>
    </w:p>
    <w:p w14:paraId="3BA8F6BC" w14:textId="77777777" w:rsidR="00742666" w:rsidRDefault="00ED4842" w:rsidP="00ED4842">
      <w:pPr>
        <w:spacing w:line="360" w:lineRule="auto"/>
        <w:ind w:firstLine="420"/>
        <w:rPr>
          <w:bCs/>
          <w:sz w:val="24"/>
        </w:rPr>
      </w:pPr>
      <w:r w:rsidRPr="00ED4842">
        <w:rPr>
          <w:rFonts w:hint="eastAsia"/>
          <w:bCs/>
          <w:sz w:val="24"/>
        </w:rPr>
        <w:t>第八条保险金的申请与给付</w:t>
      </w:r>
    </w:p>
    <w:p w14:paraId="5C0E52C0" w14:textId="77777777" w:rsidR="00ED4842" w:rsidRPr="00ED4842" w:rsidRDefault="00ED4842" w:rsidP="00ED4842">
      <w:pPr>
        <w:spacing w:line="360" w:lineRule="auto"/>
        <w:ind w:firstLine="420"/>
        <w:rPr>
          <w:bCs/>
          <w:sz w:val="24"/>
        </w:rPr>
      </w:pPr>
      <w:r w:rsidRPr="00ED4842">
        <w:rPr>
          <w:rFonts w:hint="eastAsia"/>
          <w:bCs/>
          <w:sz w:val="24"/>
        </w:rPr>
        <w:t>一、在本附加合同保险期间内，被保险人因意外伤害住院治疗的，由受益人作为申请人，填写保险金给付申请书，并凭下列证明和资料向本公司申请给付保险金：</w:t>
      </w:r>
    </w:p>
    <w:p w14:paraId="2C898264" w14:textId="77777777" w:rsidR="00ED4842" w:rsidRPr="00ED4842" w:rsidRDefault="00ED4842" w:rsidP="00ED4842">
      <w:pPr>
        <w:spacing w:line="360" w:lineRule="auto"/>
        <w:ind w:firstLine="420"/>
        <w:rPr>
          <w:bCs/>
          <w:sz w:val="24"/>
        </w:rPr>
      </w:pPr>
      <w:r w:rsidRPr="00ED4842">
        <w:rPr>
          <w:rFonts w:hint="eastAsia"/>
          <w:bCs/>
          <w:sz w:val="24"/>
        </w:rPr>
        <w:t>1</w:t>
      </w:r>
      <w:r w:rsidRPr="00ED4842">
        <w:rPr>
          <w:rFonts w:hint="eastAsia"/>
          <w:bCs/>
          <w:sz w:val="24"/>
        </w:rPr>
        <w:t>．保险单或投保人证明；</w:t>
      </w:r>
    </w:p>
    <w:p w14:paraId="325C0CB9" w14:textId="77777777" w:rsidR="00ED4842" w:rsidRPr="00ED4842" w:rsidRDefault="00ED4842" w:rsidP="00ED4842">
      <w:pPr>
        <w:spacing w:line="360" w:lineRule="auto"/>
        <w:ind w:firstLine="420"/>
        <w:rPr>
          <w:bCs/>
          <w:sz w:val="24"/>
        </w:rPr>
      </w:pPr>
      <w:r w:rsidRPr="00ED4842">
        <w:rPr>
          <w:rFonts w:hint="eastAsia"/>
          <w:bCs/>
          <w:sz w:val="24"/>
        </w:rPr>
        <w:t>2</w:t>
      </w:r>
      <w:r w:rsidRPr="00ED4842">
        <w:rPr>
          <w:rFonts w:hint="eastAsia"/>
          <w:bCs/>
          <w:sz w:val="24"/>
        </w:rPr>
        <w:t>．申请人的法定身份证明；</w:t>
      </w:r>
    </w:p>
    <w:p w14:paraId="1060D93F" w14:textId="77777777" w:rsidR="00ED4842" w:rsidRPr="00ED4842" w:rsidRDefault="00ED4842" w:rsidP="00ED4842">
      <w:pPr>
        <w:spacing w:line="360" w:lineRule="auto"/>
        <w:ind w:firstLine="420"/>
        <w:rPr>
          <w:bCs/>
          <w:sz w:val="24"/>
        </w:rPr>
      </w:pPr>
      <w:r w:rsidRPr="00ED4842">
        <w:rPr>
          <w:rFonts w:hint="eastAsia"/>
          <w:bCs/>
          <w:sz w:val="24"/>
        </w:rPr>
        <w:t>3</w:t>
      </w:r>
      <w:r w:rsidRPr="00ED4842">
        <w:rPr>
          <w:rFonts w:hint="eastAsia"/>
          <w:bCs/>
          <w:sz w:val="24"/>
        </w:rPr>
        <w:t>．二级以上（含二级）医院或本公司认可的其他医疗机构出具的诊断证明（含相关的诊断依据）、病历、住院及出院证明文件等资料；</w:t>
      </w:r>
    </w:p>
    <w:p w14:paraId="6E7AF6AA" w14:textId="77777777" w:rsidR="00ED4842" w:rsidRPr="00ED4842" w:rsidRDefault="00ED4842" w:rsidP="00ED4842">
      <w:pPr>
        <w:spacing w:line="360" w:lineRule="auto"/>
        <w:ind w:firstLine="420"/>
        <w:rPr>
          <w:bCs/>
          <w:sz w:val="24"/>
        </w:rPr>
      </w:pPr>
      <w:r w:rsidRPr="00ED4842">
        <w:rPr>
          <w:rFonts w:hint="eastAsia"/>
          <w:bCs/>
          <w:sz w:val="24"/>
        </w:rPr>
        <w:t>4</w:t>
      </w:r>
      <w:r w:rsidRPr="00ED4842">
        <w:rPr>
          <w:rFonts w:hint="eastAsia"/>
          <w:bCs/>
          <w:sz w:val="24"/>
        </w:rPr>
        <w:t>．若由代理人代为申请，则还应提供授权委托书、代理人法定身份证明等文件；</w:t>
      </w:r>
    </w:p>
    <w:p w14:paraId="7E55BB1C" w14:textId="77777777" w:rsidR="00ED4842" w:rsidRPr="00ED4842" w:rsidRDefault="00ED4842" w:rsidP="00ED4842">
      <w:pPr>
        <w:spacing w:line="360" w:lineRule="auto"/>
        <w:ind w:firstLine="420"/>
        <w:rPr>
          <w:bCs/>
          <w:sz w:val="24"/>
        </w:rPr>
      </w:pPr>
      <w:r w:rsidRPr="00ED4842">
        <w:rPr>
          <w:rFonts w:hint="eastAsia"/>
          <w:bCs/>
          <w:sz w:val="24"/>
        </w:rPr>
        <w:t>5</w:t>
      </w:r>
      <w:r w:rsidRPr="00ED4842">
        <w:rPr>
          <w:rFonts w:hint="eastAsia"/>
          <w:bCs/>
          <w:sz w:val="24"/>
        </w:rPr>
        <w:t>．本公司要求的申请人所能提供的与确认保险事故的性质、原因、伤害程度等有关的其他证明和资料。</w:t>
      </w:r>
    </w:p>
    <w:p w14:paraId="39F81BFB" w14:textId="77777777" w:rsidR="00ED4842" w:rsidRPr="00ED4842" w:rsidRDefault="00ED4842" w:rsidP="00ED4842">
      <w:pPr>
        <w:spacing w:line="360" w:lineRule="auto"/>
        <w:ind w:firstLine="420"/>
        <w:rPr>
          <w:bCs/>
          <w:sz w:val="24"/>
        </w:rPr>
      </w:pPr>
      <w:r w:rsidRPr="00ED4842">
        <w:rPr>
          <w:rFonts w:hint="eastAsia"/>
          <w:bCs/>
          <w:sz w:val="24"/>
        </w:rPr>
        <w:t>二、上述证明和资料不完整的，本公司将及时一次性通知申请人补充提供有关证明和资料。三、本公司收到申请人的保险金给付申请书及本条第一款所列的证明和资料后，将及时作出核定；情形复杂的，将在三十日内作出核定，但本附加合同另有约定的除外。经核定后确定属于保险责任的，本公司在与申请人达成给付保险金的协议后十日内，履行给付保险金的义务；不属于保险责任的，本公司将自作出核定之日起三日内向申请人发出拒绝给付保险金通知书，并说明理由。</w:t>
      </w:r>
    </w:p>
    <w:p w14:paraId="7E563AEE" w14:textId="77777777" w:rsidR="00ED4842" w:rsidRPr="00ED4842" w:rsidRDefault="00ED4842" w:rsidP="00ED4842">
      <w:pPr>
        <w:spacing w:line="360" w:lineRule="auto"/>
        <w:ind w:firstLine="420"/>
        <w:rPr>
          <w:bCs/>
          <w:sz w:val="24"/>
        </w:rPr>
      </w:pPr>
      <w:r w:rsidRPr="00ED4842">
        <w:rPr>
          <w:rFonts w:hint="eastAsia"/>
          <w:bCs/>
          <w:sz w:val="24"/>
        </w:rPr>
        <w:t>四、本公司自收到申请人的保险金给付申请书及本条第一款所列的证明和资料之日起六十日内，对属于保险责任而给付保险金的数额不能确定的，根据已有证明和资料，按可以确定的数额先予支付。本公司最终确定给付保险金的数额后，支付相应的差额。</w:t>
      </w:r>
    </w:p>
    <w:p w14:paraId="4D1FB8FE" w14:textId="77777777" w:rsidR="00ED4842" w:rsidRPr="00ED4842" w:rsidRDefault="00ED4842" w:rsidP="00ED4842">
      <w:pPr>
        <w:spacing w:line="360" w:lineRule="auto"/>
        <w:ind w:firstLine="420"/>
        <w:rPr>
          <w:bCs/>
          <w:sz w:val="24"/>
        </w:rPr>
      </w:pPr>
      <w:r w:rsidRPr="00ED4842">
        <w:rPr>
          <w:rFonts w:hint="eastAsia"/>
          <w:bCs/>
          <w:sz w:val="24"/>
        </w:rPr>
        <w:t>五、申请人向本公司请求给付保险金的诉讼时效期间为二年，自其知道或者应当知道保险事故发生之日起计算。</w:t>
      </w:r>
    </w:p>
    <w:p w14:paraId="5508BDEA" w14:textId="77777777" w:rsidR="00742666" w:rsidRDefault="00ED4842" w:rsidP="00ED4842">
      <w:pPr>
        <w:spacing w:line="360" w:lineRule="auto"/>
        <w:ind w:firstLine="420"/>
        <w:rPr>
          <w:bCs/>
          <w:sz w:val="24"/>
        </w:rPr>
      </w:pPr>
      <w:r w:rsidRPr="00ED4842">
        <w:rPr>
          <w:rFonts w:hint="eastAsia"/>
          <w:bCs/>
          <w:sz w:val="24"/>
        </w:rPr>
        <w:t>第九条投保人解除合同的处理</w:t>
      </w:r>
    </w:p>
    <w:p w14:paraId="4B6AAB73" w14:textId="77777777" w:rsidR="00ED4842" w:rsidRPr="00ED4842" w:rsidRDefault="00ED4842" w:rsidP="00ED4842">
      <w:pPr>
        <w:spacing w:line="360" w:lineRule="auto"/>
        <w:ind w:firstLine="420"/>
        <w:rPr>
          <w:bCs/>
          <w:sz w:val="24"/>
        </w:rPr>
      </w:pPr>
      <w:r w:rsidRPr="00ED4842">
        <w:rPr>
          <w:rFonts w:hint="eastAsia"/>
          <w:bCs/>
          <w:sz w:val="24"/>
        </w:rPr>
        <w:t>投保人于本附加合同成立后，可以要求解除本附加合同。但已发生任何保险金给付或已发生本附加合同约定的保险事故但尚未给付保险金的，投保人不得要求解除本附加合同。投保人要求解除本附加合同时，应填写解除合同申请书，并提交保险合同和投保人证明。</w:t>
      </w:r>
    </w:p>
    <w:p w14:paraId="564034C4" w14:textId="77777777" w:rsidR="00ED4842" w:rsidRPr="00ED4842" w:rsidRDefault="00ED4842" w:rsidP="00ED4842">
      <w:pPr>
        <w:spacing w:line="360" w:lineRule="auto"/>
        <w:ind w:firstLine="420"/>
        <w:rPr>
          <w:bCs/>
          <w:sz w:val="24"/>
        </w:rPr>
      </w:pPr>
      <w:r w:rsidRPr="00ED4842">
        <w:rPr>
          <w:rFonts w:hint="eastAsia"/>
          <w:bCs/>
          <w:sz w:val="24"/>
        </w:rPr>
        <w:t>本附加合同自本公司接到解除合同申请书时终止，本公司于接到解除合同申请书之日起三十日内向投保人退还本附加合同现金价值。</w:t>
      </w:r>
    </w:p>
    <w:p w14:paraId="783522CF" w14:textId="77777777" w:rsidR="00742666" w:rsidRDefault="00ED4842" w:rsidP="00ED4842">
      <w:pPr>
        <w:spacing w:line="360" w:lineRule="auto"/>
        <w:ind w:firstLine="420"/>
        <w:rPr>
          <w:bCs/>
          <w:sz w:val="24"/>
        </w:rPr>
      </w:pPr>
      <w:r w:rsidRPr="00ED4842">
        <w:rPr>
          <w:rFonts w:hint="eastAsia"/>
          <w:bCs/>
          <w:sz w:val="24"/>
        </w:rPr>
        <w:t>第十条附加合同终止</w:t>
      </w:r>
    </w:p>
    <w:p w14:paraId="298556B6" w14:textId="77777777" w:rsidR="00742666" w:rsidRDefault="00ED4842" w:rsidP="00ED4842">
      <w:pPr>
        <w:spacing w:line="360" w:lineRule="auto"/>
        <w:ind w:firstLine="420"/>
        <w:rPr>
          <w:bCs/>
          <w:sz w:val="24"/>
        </w:rPr>
      </w:pPr>
      <w:r w:rsidRPr="00ED4842">
        <w:rPr>
          <w:rFonts w:hint="eastAsia"/>
          <w:bCs/>
          <w:sz w:val="24"/>
        </w:rPr>
        <w:lastRenderedPageBreak/>
        <w:t>发生下列情形之一时，本附加合同终止：</w:t>
      </w:r>
    </w:p>
    <w:p w14:paraId="7B5C532A" w14:textId="77777777" w:rsidR="00742666" w:rsidRDefault="00ED4842" w:rsidP="00ED4842">
      <w:pPr>
        <w:spacing w:line="360" w:lineRule="auto"/>
        <w:ind w:firstLine="420"/>
        <w:rPr>
          <w:bCs/>
          <w:sz w:val="24"/>
        </w:rPr>
      </w:pPr>
      <w:r w:rsidRPr="00ED4842">
        <w:rPr>
          <w:rFonts w:hint="eastAsia"/>
          <w:bCs/>
          <w:sz w:val="24"/>
        </w:rPr>
        <w:t>一、主合同终止；</w:t>
      </w:r>
    </w:p>
    <w:p w14:paraId="1FEF644D" w14:textId="77777777" w:rsidR="00742666" w:rsidRDefault="00ED4842" w:rsidP="00ED4842">
      <w:pPr>
        <w:spacing w:line="360" w:lineRule="auto"/>
        <w:ind w:firstLine="420"/>
        <w:rPr>
          <w:bCs/>
          <w:sz w:val="24"/>
        </w:rPr>
      </w:pPr>
      <w:r w:rsidRPr="00ED4842">
        <w:rPr>
          <w:rFonts w:hint="eastAsia"/>
          <w:bCs/>
          <w:sz w:val="24"/>
        </w:rPr>
        <w:t>二、投保人解除本附加合同；</w:t>
      </w:r>
    </w:p>
    <w:p w14:paraId="3DE7A322" w14:textId="77777777" w:rsidR="00ED4842" w:rsidRPr="00ED4842" w:rsidRDefault="00ED4842" w:rsidP="00ED4842">
      <w:pPr>
        <w:spacing w:line="360" w:lineRule="auto"/>
        <w:ind w:firstLine="420"/>
        <w:rPr>
          <w:bCs/>
          <w:sz w:val="24"/>
        </w:rPr>
      </w:pPr>
      <w:r w:rsidRPr="00ED4842">
        <w:rPr>
          <w:rFonts w:hint="eastAsia"/>
          <w:bCs/>
          <w:sz w:val="24"/>
        </w:rPr>
        <w:t>三、本附加合同约定的其他终止情形。</w:t>
      </w:r>
    </w:p>
    <w:p w14:paraId="7A6A1BED" w14:textId="77777777" w:rsidR="00ED4842" w:rsidRPr="00ED4842" w:rsidRDefault="00ED4842" w:rsidP="00ED4842">
      <w:pPr>
        <w:spacing w:line="360" w:lineRule="auto"/>
        <w:ind w:firstLine="420"/>
        <w:rPr>
          <w:bCs/>
          <w:sz w:val="24"/>
        </w:rPr>
      </w:pPr>
      <w:r w:rsidRPr="00ED4842">
        <w:rPr>
          <w:rFonts w:hint="eastAsia"/>
          <w:bCs/>
          <w:sz w:val="24"/>
        </w:rPr>
        <w:t>本附加合同终止时，未发生保险金给付的，本公司向投保人退还本附加合同现金价值；发生过保险金给付或依本附加合同约定应进行保险金给付的，本公司不退还现金价值。</w:t>
      </w:r>
    </w:p>
    <w:p w14:paraId="53BE455D" w14:textId="77777777" w:rsidR="00742666" w:rsidRDefault="00ED4842" w:rsidP="00ED4842">
      <w:pPr>
        <w:spacing w:line="360" w:lineRule="auto"/>
        <w:ind w:firstLine="420"/>
        <w:rPr>
          <w:bCs/>
          <w:sz w:val="24"/>
        </w:rPr>
      </w:pPr>
      <w:r w:rsidRPr="00ED4842">
        <w:rPr>
          <w:rFonts w:hint="eastAsia"/>
          <w:bCs/>
          <w:sz w:val="24"/>
        </w:rPr>
        <w:t>第十一条附则</w:t>
      </w:r>
    </w:p>
    <w:p w14:paraId="4577DAC6" w14:textId="77777777" w:rsidR="00ED4842" w:rsidRPr="00ED4842" w:rsidRDefault="00ED4842" w:rsidP="00ED4842">
      <w:pPr>
        <w:spacing w:line="360" w:lineRule="auto"/>
        <w:ind w:firstLine="420"/>
        <w:rPr>
          <w:bCs/>
          <w:sz w:val="24"/>
        </w:rPr>
      </w:pPr>
      <w:r w:rsidRPr="00ED4842">
        <w:rPr>
          <w:rFonts w:hint="eastAsia"/>
          <w:bCs/>
          <w:sz w:val="24"/>
        </w:rPr>
        <w:t>一、本附加合同未约定事项，以主合同为准，若主合同与本附加合同的条款相抵触的，则以本附加合同的条款为准。</w:t>
      </w:r>
    </w:p>
    <w:p w14:paraId="2210BD8A" w14:textId="77777777" w:rsidR="00ED4842" w:rsidRPr="00ED4842" w:rsidRDefault="00ED4842" w:rsidP="00ED4842">
      <w:pPr>
        <w:spacing w:line="360" w:lineRule="auto"/>
        <w:ind w:firstLine="420"/>
        <w:rPr>
          <w:bCs/>
          <w:sz w:val="24"/>
        </w:rPr>
      </w:pPr>
      <w:r w:rsidRPr="00ED4842">
        <w:rPr>
          <w:rFonts w:hint="eastAsia"/>
          <w:bCs/>
          <w:sz w:val="24"/>
        </w:rPr>
        <w:t>二、主合同效力中止，本附加合同效力亦中止；主合同无效，本附加合同亦无效。</w:t>
      </w:r>
    </w:p>
    <w:p w14:paraId="77442847" w14:textId="77777777" w:rsidR="00742666" w:rsidRDefault="00ED4842" w:rsidP="00ED4842">
      <w:pPr>
        <w:spacing w:line="360" w:lineRule="auto"/>
        <w:ind w:firstLine="420"/>
        <w:rPr>
          <w:bCs/>
          <w:sz w:val="24"/>
        </w:rPr>
      </w:pPr>
      <w:r w:rsidRPr="00ED4842">
        <w:rPr>
          <w:rFonts w:hint="eastAsia"/>
          <w:bCs/>
          <w:sz w:val="24"/>
        </w:rPr>
        <w:t>第十二条释义</w:t>
      </w:r>
    </w:p>
    <w:p w14:paraId="0CCA2122" w14:textId="77777777" w:rsidR="00ED4842" w:rsidRPr="00ED4842" w:rsidRDefault="00ED4842" w:rsidP="00ED4842">
      <w:pPr>
        <w:spacing w:line="360" w:lineRule="auto"/>
        <w:ind w:firstLine="420"/>
        <w:rPr>
          <w:bCs/>
          <w:sz w:val="24"/>
        </w:rPr>
      </w:pPr>
      <w:r w:rsidRPr="00ED4842">
        <w:rPr>
          <w:rFonts w:hint="eastAsia"/>
          <w:bCs/>
          <w:sz w:val="24"/>
        </w:rPr>
        <w:t>意外伤害：指遭受外来的、突发的、非本意的、非疾病的客观事件直接致使身体受到的伤害。</w:t>
      </w:r>
    </w:p>
    <w:p w14:paraId="4165DA36" w14:textId="77777777" w:rsidR="00ED4842" w:rsidRPr="00ED4842" w:rsidRDefault="00ED4842" w:rsidP="00ED4842">
      <w:pPr>
        <w:spacing w:line="360" w:lineRule="auto"/>
        <w:ind w:firstLine="420"/>
        <w:rPr>
          <w:bCs/>
          <w:sz w:val="24"/>
        </w:rPr>
      </w:pPr>
      <w:r w:rsidRPr="00ED4842">
        <w:rPr>
          <w:rFonts w:hint="eastAsia"/>
          <w:bCs/>
          <w:sz w:val="24"/>
        </w:rPr>
        <w:t>本公司认可的其他医疗机构：指本公司有关保险单（凭证）、批单或批注中列明的医疗卫生机构。</w:t>
      </w:r>
    </w:p>
    <w:p w14:paraId="7B7120AE" w14:textId="77777777" w:rsidR="00ED4842" w:rsidRPr="00ED4842" w:rsidRDefault="00ED4842" w:rsidP="00ED4842">
      <w:pPr>
        <w:spacing w:line="360" w:lineRule="auto"/>
        <w:ind w:firstLine="420"/>
        <w:rPr>
          <w:bCs/>
          <w:sz w:val="24"/>
        </w:rPr>
      </w:pPr>
      <w:r w:rsidRPr="00ED4842">
        <w:rPr>
          <w:rFonts w:hint="eastAsia"/>
          <w:bCs/>
          <w:sz w:val="24"/>
        </w:rPr>
        <w:t>住院：指被保险人确因临床需要，正式办理入院及出院手续，并确实入住医院正式病房接受治疗的行为过程，但不包括入住门诊观察室、家庭病床、挂床住院，以及休养、疗养、身体检查和健康护理等非治疗性行为。</w:t>
      </w:r>
    </w:p>
    <w:p w14:paraId="3DFFB5F6" w14:textId="77777777" w:rsidR="00ED4842" w:rsidRDefault="00ED4842" w:rsidP="0010265C">
      <w:pPr>
        <w:spacing w:line="360" w:lineRule="auto"/>
        <w:ind w:firstLine="420"/>
        <w:rPr>
          <w:bCs/>
          <w:sz w:val="24"/>
        </w:rPr>
      </w:pPr>
      <w:r w:rsidRPr="00ED4842">
        <w:rPr>
          <w:rFonts w:hint="eastAsia"/>
          <w:bCs/>
          <w:sz w:val="24"/>
        </w:rPr>
        <w:t>现金价值：指最后一期已交付保险费×（</w:t>
      </w:r>
      <w:r w:rsidRPr="00ED4842">
        <w:rPr>
          <w:rFonts w:hint="eastAsia"/>
          <w:bCs/>
          <w:sz w:val="24"/>
        </w:rPr>
        <w:t>1-</w:t>
      </w:r>
      <w:r w:rsidRPr="00ED4842">
        <w:rPr>
          <w:rFonts w:hint="eastAsia"/>
          <w:bCs/>
          <w:sz w:val="24"/>
        </w:rPr>
        <w:t>手续费比例）×（</w:t>
      </w:r>
      <w:r w:rsidRPr="00ED4842">
        <w:rPr>
          <w:rFonts w:hint="eastAsia"/>
          <w:bCs/>
          <w:sz w:val="24"/>
        </w:rPr>
        <w:t>1</w:t>
      </w:r>
      <w:r w:rsidRPr="00ED4842">
        <w:rPr>
          <w:rFonts w:hint="eastAsia"/>
          <w:bCs/>
          <w:sz w:val="24"/>
        </w:rPr>
        <w:t>－该保险费所保障的已经过日数</w:t>
      </w:r>
      <w:r w:rsidRPr="00ED4842">
        <w:rPr>
          <w:rFonts w:hint="eastAsia"/>
          <w:bCs/>
          <w:sz w:val="24"/>
        </w:rPr>
        <w:t>/</w:t>
      </w:r>
      <w:r w:rsidRPr="00ED4842">
        <w:rPr>
          <w:rFonts w:hint="eastAsia"/>
          <w:bCs/>
          <w:sz w:val="24"/>
        </w:rPr>
        <w:t>该保险费所保障的日数）。经过日数不足一日的按一日计算。手续费比例由投保人在投保时与本公司协商</w:t>
      </w:r>
      <w:r w:rsidR="00896B5B">
        <w:rPr>
          <w:rFonts w:hint="eastAsia"/>
          <w:bCs/>
          <w:sz w:val="24"/>
        </w:rPr>
        <w:t>。</w:t>
      </w:r>
    </w:p>
    <w:p w14:paraId="15F476DC" w14:textId="77777777" w:rsidR="009F1A43" w:rsidRDefault="009F1A43" w:rsidP="0010265C">
      <w:pPr>
        <w:spacing w:line="360" w:lineRule="auto"/>
        <w:ind w:firstLine="420"/>
        <w:rPr>
          <w:bCs/>
          <w:sz w:val="24"/>
        </w:rPr>
      </w:pPr>
    </w:p>
    <w:p w14:paraId="5E809D41" w14:textId="77777777" w:rsidR="00D03B92" w:rsidRPr="00145989" w:rsidRDefault="007831CA">
      <w:pPr>
        <w:pStyle w:val="4"/>
        <w:ind w:firstLine="482"/>
        <w:rPr>
          <w:rFonts w:ascii="Times New Roman" w:hAnsi="Times New Roman"/>
        </w:rPr>
      </w:pPr>
      <w:r>
        <w:rPr>
          <w:rFonts w:ascii="Times New Roman" w:hAnsi="Times New Roman"/>
        </w:rPr>
        <w:t>2.</w:t>
      </w:r>
      <w:r>
        <w:rPr>
          <w:rFonts w:ascii="Times New Roman" w:eastAsiaTheme="minorEastAsia" w:hAnsi="Times New Roman" w:hint="eastAsia"/>
        </w:rPr>
        <w:t>2</w:t>
      </w:r>
      <w:r w:rsidR="00D80D75" w:rsidRPr="00145989">
        <w:rPr>
          <w:rFonts w:ascii="Times New Roman" w:hAnsi="Times New Roman"/>
        </w:rPr>
        <w:t xml:space="preserve"> </w:t>
      </w:r>
      <w:r w:rsidR="00D80D75" w:rsidRPr="00145989">
        <w:rPr>
          <w:rFonts w:ascii="宋体" w:eastAsia="宋体" w:hAnsi="宋体" w:cs="宋体" w:hint="eastAsia"/>
        </w:rPr>
        <w:t>为落实政府采购政策需满足的要求；</w:t>
      </w:r>
    </w:p>
    <w:p w14:paraId="071D9D75" w14:textId="77777777" w:rsidR="00D03B92" w:rsidRDefault="00D80D75">
      <w:pPr>
        <w:spacing w:line="360" w:lineRule="auto"/>
        <w:rPr>
          <w:bCs/>
          <w:sz w:val="24"/>
        </w:rPr>
      </w:pPr>
      <w:r>
        <w:rPr>
          <w:sz w:val="24"/>
        </w:rPr>
        <w:t>（一）本项目需要落实的政府采购政策：节约能源、保护环境、促进中小企业及监狱企业发展、促进残疾人就业、</w:t>
      </w:r>
      <w:r>
        <w:rPr>
          <w:bCs/>
          <w:sz w:val="24"/>
        </w:rPr>
        <w:t>支持乡村产业振兴等。</w:t>
      </w:r>
    </w:p>
    <w:p w14:paraId="162E58FD" w14:textId="77777777" w:rsidR="00D03B92" w:rsidRDefault="00D80D75">
      <w:pPr>
        <w:spacing w:line="360" w:lineRule="auto"/>
        <w:rPr>
          <w:bCs/>
          <w:sz w:val="24"/>
        </w:rPr>
      </w:pPr>
      <w:r>
        <w:rPr>
          <w:bCs/>
          <w:sz w:val="24"/>
        </w:rPr>
        <w:t>（二）具体要求</w:t>
      </w:r>
    </w:p>
    <w:p w14:paraId="0B18A054" w14:textId="77777777" w:rsidR="00D03B92" w:rsidRDefault="00D80D75" w:rsidP="00145989">
      <w:pPr>
        <w:spacing w:line="360" w:lineRule="auto"/>
        <w:ind w:firstLine="420"/>
        <w:rPr>
          <w:sz w:val="24"/>
        </w:rPr>
      </w:pPr>
      <w:r>
        <w:rPr>
          <w:sz w:val="24"/>
        </w:rPr>
        <w:t>促进中小企业及监狱企业发展、促进残疾人就业</w:t>
      </w:r>
    </w:p>
    <w:p w14:paraId="4ACB75C1" w14:textId="77777777" w:rsidR="00D03B92" w:rsidRPr="00145989" w:rsidRDefault="00D80D75" w:rsidP="00145989">
      <w:pPr>
        <w:spacing w:line="360" w:lineRule="auto"/>
        <w:ind w:firstLine="420"/>
        <w:rPr>
          <w:sz w:val="24"/>
        </w:rPr>
      </w:pPr>
      <w:r w:rsidRPr="00145989">
        <w:rPr>
          <w:sz w:val="24"/>
        </w:rPr>
        <w:t>根据《中华人民共和国中小企业促进法》、《政府采购促进中小企业发展管理办法》（财库〔</w:t>
      </w:r>
      <w:r w:rsidRPr="00145989">
        <w:rPr>
          <w:sz w:val="24"/>
        </w:rPr>
        <w:t>2020</w:t>
      </w:r>
      <w:r w:rsidRPr="00145989">
        <w:rPr>
          <w:sz w:val="24"/>
        </w:rPr>
        <w:t>〕</w:t>
      </w:r>
      <w:r w:rsidRPr="00145989">
        <w:rPr>
          <w:sz w:val="24"/>
        </w:rPr>
        <w:t>46</w:t>
      </w:r>
      <w:r w:rsidRPr="00145989">
        <w:rPr>
          <w:sz w:val="24"/>
        </w:rPr>
        <w:t>号）、《关于印发中小企业划型标准规定的通知》（工信部联企业〔</w:t>
      </w:r>
      <w:r w:rsidRPr="00145989">
        <w:rPr>
          <w:sz w:val="24"/>
        </w:rPr>
        <w:t>2011</w:t>
      </w:r>
      <w:r w:rsidRPr="00145989">
        <w:rPr>
          <w:sz w:val="24"/>
        </w:rPr>
        <w:t>〕</w:t>
      </w:r>
      <w:r w:rsidRPr="00145989">
        <w:rPr>
          <w:sz w:val="24"/>
        </w:rPr>
        <w:lastRenderedPageBreak/>
        <w:t xml:space="preserve">300 </w:t>
      </w:r>
      <w:r w:rsidRPr="00145989">
        <w:rPr>
          <w:sz w:val="24"/>
        </w:rPr>
        <w:t>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7A7152A3" w14:textId="77777777" w:rsidR="00D03B92" w:rsidRDefault="00D80D75" w:rsidP="00145989">
      <w:pPr>
        <w:spacing w:line="360" w:lineRule="auto"/>
        <w:ind w:firstLine="420"/>
        <w:rPr>
          <w:sz w:val="24"/>
        </w:rPr>
      </w:pPr>
      <w:r w:rsidRPr="00145989">
        <w:rPr>
          <w:rFonts w:hint="eastAsia"/>
          <w:sz w:val="24"/>
        </w:rPr>
        <w:t>①</w:t>
      </w:r>
      <w:r>
        <w:rPr>
          <w:sz w:val="24"/>
        </w:rPr>
        <w:t>本项目是否专门面向中小企业预留采购份额，见第一章《投标邀请》。</w:t>
      </w:r>
    </w:p>
    <w:p w14:paraId="687C3C23" w14:textId="77777777" w:rsidR="00D03B92" w:rsidRDefault="00D80D75" w:rsidP="00145989">
      <w:pPr>
        <w:spacing w:line="360" w:lineRule="auto"/>
        <w:ind w:firstLine="420"/>
        <w:rPr>
          <w:sz w:val="24"/>
        </w:rPr>
      </w:pPr>
      <w:r w:rsidRPr="00145989">
        <w:rPr>
          <w:rFonts w:hint="eastAsia"/>
          <w:sz w:val="24"/>
        </w:rPr>
        <w:t>②</w:t>
      </w:r>
      <w:r>
        <w:rPr>
          <w:sz w:val="24"/>
        </w:rPr>
        <w:t>采购标的对应的中小企业划分标准所属行业，见第二章《投标人须知》。</w:t>
      </w:r>
    </w:p>
    <w:p w14:paraId="011BED8D" w14:textId="77777777" w:rsidR="00D03B92" w:rsidRDefault="00D80D75" w:rsidP="00145989">
      <w:pPr>
        <w:spacing w:line="360" w:lineRule="auto"/>
        <w:ind w:firstLine="420"/>
        <w:rPr>
          <w:sz w:val="24"/>
        </w:rPr>
      </w:pPr>
      <w:r w:rsidRPr="00145989">
        <w:rPr>
          <w:rFonts w:hint="eastAsia"/>
          <w:sz w:val="24"/>
        </w:rPr>
        <w:t>③</w:t>
      </w:r>
      <w:r>
        <w:rPr>
          <w:sz w:val="24"/>
        </w:rPr>
        <w:t>小微企业价格评审优惠的政策调整，见第四章《评标程序、评标方法和评标标准》。</w:t>
      </w:r>
    </w:p>
    <w:p w14:paraId="2774DDBE" w14:textId="77777777" w:rsidR="00D03B92" w:rsidRDefault="00D03B92">
      <w:pPr>
        <w:spacing w:line="360" w:lineRule="auto"/>
        <w:rPr>
          <w:sz w:val="24"/>
        </w:rPr>
      </w:pPr>
    </w:p>
    <w:p w14:paraId="496B793F" w14:textId="77777777" w:rsidR="00D03B92" w:rsidRPr="00145989" w:rsidRDefault="0080007F">
      <w:pPr>
        <w:pStyle w:val="4"/>
        <w:ind w:firstLine="482"/>
        <w:rPr>
          <w:rFonts w:ascii="Times New Roman" w:eastAsia="宋体" w:hAnsi="Times New Roman"/>
        </w:rPr>
      </w:pPr>
      <w:r>
        <w:rPr>
          <w:rFonts w:ascii="Times New Roman" w:hAnsi="Times New Roman"/>
        </w:rPr>
        <w:t>2.</w:t>
      </w:r>
      <w:r>
        <w:rPr>
          <w:rFonts w:ascii="Times New Roman" w:eastAsiaTheme="minorEastAsia" w:hAnsi="Times New Roman" w:hint="eastAsia"/>
        </w:rPr>
        <w:t>3</w:t>
      </w:r>
      <w:r w:rsidR="00D80D75" w:rsidRPr="00145989">
        <w:rPr>
          <w:rFonts w:ascii="Times New Roman" w:hAnsi="Times New Roman"/>
        </w:rPr>
        <w:t xml:space="preserve"> </w:t>
      </w:r>
      <w:r w:rsidR="00D80D75" w:rsidRPr="00145989">
        <w:rPr>
          <w:rFonts w:ascii="Times New Roman" w:eastAsia="宋体" w:hAnsi="Times New Roman"/>
        </w:rPr>
        <w:t>采购标的的其他技术、服务等要求；</w:t>
      </w:r>
    </w:p>
    <w:p w14:paraId="3B174635" w14:textId="77777777" w:rsidR="00145989" w:rsidRPr="00166A9A" w:rsidRDefault="00166A9A" w:rsidP="00166A9A">
      <w:pPr>
        <w:pStyle w:val="4"/>
        <w:ind w:firstLine="482"/>
        <w:rPr>
          <w:rFonts w:ascii="Times New Roman" w:hAnsi="Times New Roman"/>
        </w:rPr>
      </w:pPr>
      <w:r w:rsidRPr="00166A9A">
        <w:rPr>
          <w:rFonts w:ascii="Times New Roman" w:hAnsi="Times New Roman" w:hint="eastAsia"/>
        </w:rPr>
        <w:t>服务指标要求</w:t>
      </w:r>
    </w:p>
    <w:p w14:paraId="06ED3906" w14:textId="77777777" w:rsidR="00166A9A" w:rsidRPr="00166A9A" w:rsidRDefault="000A66A3" w:rsidP="00166A9A">
      <w:pPr>
        <w:spacing w:line="360" w:lineRule="auto"/>
        <w:ind w:firstLine="420"/>
        <w:rPr>
          <w:bCs/>
          <w:sz w:val="24"/>
        </w:rPr>
      </w:pPr>
      <w:r w:rsidRPr="000A66A3">
        <w:rPr>
          <w:rFonts w:hint="eastAsia"/>
          <w:bCs/>
          <w:sz w:val="24"/>
        </w:rPr>
        <w:t>以下事项及约定适用于养老服务机构综合责任险及老年人意外伤害险政府补贴项目（第二包）</w:t>
      </w:r>
    </w:p>
    <w:p w14:paraId="55B13F85" w14:textId="77777777" w:rsidR="001A0D0B" w:rsidRDefault="00166A9A" w:rsidP="00CA6C3E">
      <w:pPr>
        <w:pStyle w:val="5"/>
        <w:spacing w:before="0" w:after="0" w:line="360" w:lineRule="auto"/>
        <w:ind w:firstLine="482"/>
        <w:rPr>
          <w:sz w:val="24"/>
        </w:rPr>
      </w:pPr>
      <w:r w:rsidRPr="00CA6C3E">
        <w:rPr>
          <w:rFonts w:hint="eastAsia"/>
          <w:sz w:val="24"/>
        </w:rPr>
        <w:t>2.3.1</w:t>
      </w:r>
      <w:r w:rsidRPr="00CA6C3E">
        <w:rPr>
          <w:rFonts w:hint="eastAsia"/>
          <w:sz w:val="24"/>
        </w:rPr>
        <w:t>建立保险服务团队</w:t>
      </w:r>
    </w:p>
    <w:p w14:paraId="0BDEAED5" w14:textId="77777777" w:rsidR="00166A9A" w:rsidRPr="00166A9A" w:rsidRDefault="00166A9A" w:rsidP="001A0D0B">
      <w:pPr>
        <w:spacing w:line="360" w:lineRule="auto"/>
        <w:ind w:firstLine="420"/>
        <w:rPr>
          <w:bCs/>
          <w:sz w:val="24"/>
        </w:rPr>
      </w:pPr>
      <w:r w:rsidRPr="001A0D0B">
        <w:rPr>
          <w:rFonts w:hint="eastAsia"/>
          <w:bCs/>
          <w:sz w:val="24"/>
        </w:rPr>
        <w:t>保险公司应成立由相关领导组建的项目领导小组和专项服务小组（包括现场服务小组），并设立本保险项目客户服务专线，提供</w:t>
      </w:r>
      <w:r w:rsidRPr="001A0D0B">
        <w:rPr>
          <w:rFonts w:hint="eastAsia"/>
          <w:bCs/>
          <w:sz w:val="24"/>
        </w:rPr>
        <w:t>24</w:t>
      </w:r>
      <w:r w:rsidRPr="001A0D0B">
        <w:rPr>
          <w:rFonts w:hint="eastAsia"/>
          <w:bCs/>
          <w:sz w:val="24"/>
        </w:rPr>
        <w:t>小时受理报案服务及保险理赔咨询服务。</w:t>
      </w:r>
    </w:p>
    <w:p w14:paraId="78E5C8DD" w14:textId="77777777" w:rsidR="00166A9A" w:rsidRPr="00FE3A4A" w:rsidRDefault="000D138E" w:rsidP="00FE3A4A">
      <w:pPr>
        <w:pStyle w:val="6"/>
        <w:spacing w:before="0" w:after="0" w:line="360" w:lineRule="auto"/>
        <w:ind w:firstLine="482"/>
        <w:rPr>
          <w:rFonts w:ascii="Times New Roman" w:eastAsiaTheme="majorEastAsia" w:hAnsi="Times New Roman"/>
          <w:b w:val="0"/>
        </w:rPr>
      </w:pPr>
      <w:r w:rsidRPr="00FE3A4A">
        <w:rPr>
          <w:rFonts w:ascii="Times New Roman" w:eastAsiaTheme="majorEastAsia" w:hAnsi="Times New Roman" w:hint="eastAsia"/>
          <w:b w:val="0"/>
        </w:rPr>
        <w:t>（一）</w:t>
      </w:r>
      <w:r w:rsidR="00166A9A" w:rsidRPr="00FE3A4A">
        <w:rPr>
          <w:rFonts w:ascii="Times New Roman" w:eastAsiaTheme="majorEastAsia" w:hAnsi="Times New Roman" w:hint="eastAsia"/>
          <w:b w:val="0"/>
        </w:rPr>
        <w:t>项目领导小组</w:t>
      </w:r>
    </w:p>
    <w:p w14:paraId="2257BBED" w14:textId="77777777" w:rsidR="00145989" w:rsidRDefault="00166A9A" w:rsidP="00166A9A">
      <w:pPr>
        <w:spacing w:line="360" w:lineRule="auto"/>
        <w:ind w:firstLine="420"/>
        <w:rPr>
          <w:bCs/>
          <w:sz w:val="24"/>
        </w:rPr>
      </w:pPr>
      <w:r w:rsidRPr="00166A9A">
        <w:rPr>
          <w:rFonts w:hint="eastAsia"/>
          <w:bCs/>
          <w:sz w:val="24"/>
        </w:rPr>
        <w:t>负责协调各项内容包括保险承保、理赔与服务的组织实施、监督与总体管理。协调系统内资源，组织提供客户增值服务。承保公司应提供领导服务团队成员的名单及其履历、所负职责及联系方式。</w:t>
      </w:r>
    </w:p>
    <w:tbl>
      <w:tblPr>
        <w:tblW w:w="9009" w:type="dxa"/>
        <w:tblInd w:w="97" w:type="dxa"/>
        <w:tblLayout w:type="fixed"/>
        <w:tblCellMar>
          <w:left w:w="0" w:type="dxa"/>
          <w:right w:w="0" w:type="dxa"/>
        </w:tblCellMar>
        <w:tblLook w:val="01E0" w:firstRow="1" w:lastRow="1" w:firstColumn="1" w:lastColumn="1" w:noHBand="0" w:noVBand="0"/>
      </w:tblPr>
      <w:tblGrid>
        <w:gridCol w:w="1452"/>
        <w:gridCol w:w="1261"/>
        <w:gridCol w:w="1260"/>
        <w:gridCol w:w="1363"/>
        <w:gridCol w:w="1157"/>
        <w:gridCol w:w="1265"/>
        <w:gridCol w:w="1251"/>
      </w:tblGrid>
      <w:tr w:rsidR="00FE3A4A" w:rsidRPr="00FE3A4A" w14:paraId="66279921" w14:textId="77777777" w:rsidTr="00FE3A4A">
        <w:tc>
          <w:tcPr>
            <w:tcW w:w="1452" w:type="dxa"/>
            <w:tcBorders>
              <w:top w:val="single" w:sz="4" w:space="0" w:color="000000"/>
              <w:left w:val="single" w:sz="4" w:space="0" w:color="000000"/>
              <w:bottom w:val="single" w:sz="4" w:space="0" w:color="000000"/>
              <w:right w:val="single" w:sz="4" w:space="0" w:color="000000"/>
            </w:tcBorders>
          </w:tcPr>
          <w:p w14:paraId="1AD12D78" w14:textId="77777777" w:rsidR="00FE3A4A" w:rsidRPr="00FE3A4A" w:rsidRDefault="00FE3A4A" w:rsidP="00FE3A4A">
            <w:pPr>
              <w:ind w:left="484" w:right="-20"/>
              <w:jc w:val="left"/>
              <w:rPr>
                <w:bCs/>
                <w:sz w:val="24"/>
              </w:rPr>
            </w:pPr>
            <w:r w:rsidRPr="00FE3A4A">
              <w:rPr>
                <w:bCs/>
                <w:sz w:val="24"/>
              </w:rPr>
              <w:t>成员</w:t>
            </w:r>
          </w:p>
        </w:tc>
        <w:tc>
          <w:tcPr>
            <w:tcW w:w="1261" w:type="dxa"/>
            <w:tcBorders>
              <w:top w:val="single" w:sz="4" w:space="0" w:color="000000"/>
              <w:left w:val="single" w:sz="4" w:space="0" w:color="000000"/>
              <w:bottom w:val="single" w:sz="4" w:space="0" w:color="000000"/>
              <w:right w:val="single" w:sz="4" w:space="0" w:color="000000"/>
            </w:tcBorders>
          </w:tcPr>
          <w:p w14:paraId="65CA1B2D" w14:textId="77777777" w:rsidR="00FE3A4A" w:rsidRPr="00FE3A4A" w:rsidRDefault="00FE3A4A" w:rsidP="00FE3A4A">
            <w:pPr>
              <w:ind w:left="21" w:right="-20"/>
              <w:jc w:val="left"/>
              <w:rPr>
                <w:bCs/>
                <w:sz w:val="24"/>
              </w:rPr>
            </w:pPr>
            <w:r w:rsidRPr="00FE3A4A">
              <w:rPr>
                <w:bCs/>
                <w:sz w:val="24"/>
              </w:rPr>
              <w:t>姓名</w:t>
            </w:r>
          </w:p>
        </w:tc>
        <w:tc>
          <w:tcPr>
            <w:tcW w:w="1260" w:type="dxa"/>
            <w:tcBorders>
              <w:top w:val="single" w:sz="4" w:space="0" w:color="000000"/>
              <w:left w:val="single" w:sz="4" w:space="0" w:color="000000"/>
              <w:bottom w:val="single" w:sz="4" w:space="0" w:color="000000"/>
              <w:right w:val="single" w:sz="4" w:space="0" w:color="000000"/>
            </w:tcBorders>
          </w:tcPr>
          <w:p w14:paraId="15816B3C" w14:textId="77777777" w:rsidR="00FE3A4A" w:rsidRPr="00FE3A4A" w:rsidRDefault="00FE3A4A" w:rsidP="00FE3A4A">
            <w:pPr>
              <w:ind w:left="21" w:right="-20"/>
              <w:jc w:val="left"/>
              <w:rPr>
                <w:bCs/>
                <w:sz w:val="24"/>
              </w:rPr>
            </w:pPr>
            <w:r w:rsidRPr="00FE3A4A">
              <w:rPr>
                <w:bCs/>
                <w:sz w:val="24"/>
              </w:rPr>
              <w:t>部门</w:t>
            </w:r>
          </w:p>
        </w:tc>
        <w:tc>
          <w:tcPr>
            <w:tcW w:w="1363" w:type="dxa"/>
            <w:tcBorders>
              <w:top w:val="single" w:sz="4" w:space="0" w:color="000000"/>
              <w:left w:val="single" w:sz="4" w:space="0" w:color="000000"/>
              <w:bottom w:val="single" w:sz="4" w:space="0" w:color="000000"/>
              <w:right w:val="single" w:sz="4" w:space="0" w:color="000000"/>
            </w:tcBorders>
          </w:tcPr>
          <w:p w14:paraId="20FBA721" w14:textId="77777777" w:rsidR="00FE3A4A" w:rsidRPr="00FE3A4A" w:rsidRDefault="00FE3A4A" w:rsidP="00FE3A4A">
            <w:pPr>
              <w:ind w:left="21" w:right="-20"/>
              <w:jc w:val="left"/>
              <w:rPr>
                <w:bCs/>
                <w:sz w:val="24"/>
              </w:rPr>
            </w:pPr>
            <w:r w:rsidRPr="00FE3A4A">
              <w:rPr>
                <w:bCs/>
                <w:sz w:val="24"/>
              </w:rPr>
              <w:t>职务</w:t>
            </w:r>
          </w:p>
        </w:tc>
        <w:tc>
          <w:tcPr>
            <w:tcW w:w="1157" w:type="dxa"/>
            <w:tcBorders>
              <w:top w:val="single" w:sz="4" w:space="0" w:color="000000"/>
              <w:left w:val="single" w:sz="4" w:space="0" w:color="000000"/>
              <w:bottom w:val="single" w:sz="4" w:space="0" w:color="000000"/>
              <w:right w:val="single" w:sz="4" w:space="0" w:color="000000"/>
            </w:tcBorders>
          </w:tcPr>
          <w:p w14:paraId="714757A8" w14:textId="77777777" w:rsidR="00FE3A4A" w:rsidRPr="00FE3A4A" w:rsidRDefault="00FE3A4A" w:rsidP="00FE3A4A">
            <w:pPr>
              <w:ind w:left="23" w:right="-20"/>
              <w:jc w:val="left"/>
              <w:rPr>
                <w:bCs/>
                <w:sz w:val="24"/>
              </w:rPr>
            </w:pPr>
            <w:r w:rsidRPr="00FE3A4A">
              <w:rPr>
                <w:bCs/>
                <w:sz w:val="24"/>
              </w:rPr>
              <w:t>联系电话</w:t>
            </w:r>
          </w:p>
        </w:tc>
        <w:tc>
          <w:tcPr>
            <w:tcW w:w="1265" w:type="dxa"/>
            <w:tcBorders>
              <w:top w:val="single" w:sz="4" w:space="0" w:color="000000"/>
              <w:left w:val="single" w:sz="4" w:space="0" w:color="000000"/>
              <w:bottom w:val="single" w:sz="4" w:space="0" w:color="000000"/>
              <w:right w:val="single" w:sz="4" w:space="0" w:color="000000"/>
            </w:tcBorders>
          </w:tcPr>
          <w:p w14:paraId="58FAAA7C" w14:textId="77777777" w:rsidR="00FE3A4A" w:rsidRPr="00FE3A4A" w:rsidRDefault="00FE3A4A" w:rsidP="00FE3A4A">
            <w:pPr>
              <w:ind w:left="100" w:right="-20"/>
              <w:jc w:val="left"/>
              <w:rPr>
                <w:bCs/>
                <w:sz w:val="24"/>
              </w:rPr>
            </w:pPr>
            <w:r w:rsidRPr="00FE3A4A">
              <w:rPr>
                <w:bCs/>
                <w:sz w:val="24"/>
              </w:rPr>
              <w:t>传真</w:t>
            </w:r>
          </w:p>
        </w:tc>
        <w:tc>
          <w:tcPr>
            <w:tcW w:w="1251" w:type="dxa"/>
            <w:tcBorders>
              <w:top w:val="single" w:sz="4" w:space="0" w:color="000000"/>
              <w:left w:val="single" w:sz="4" w:space="0" w:color="000000"/>
              <w:bottom w:val="single" w:sz="4" w:space="0" w:color="000000"/>
              <w:right w:val="single" w:sz="4" w:space="0" w:color="000000"/>
            </w:tcBorders>
          </w:tcPr>
          <w:p w14:paraId="236B4AF7" w14:textId="77777777" w:rsidR="00FE3A4A" w:rsidRPr="00FE3A4A" w:rsidRDefault="00FE3A4A" w:rsidP="00FE3A4A">
            <w:pPr>
              <w:ind w:left="102" w:right="-20"/>
              <w:jc w:val="left"/>
              <w:rPr>
                <w:bCs/>
                <w:sz w:val="24"/>
              </w:rPr>
            </w:pPr>
            <w:r w:rsidRPr="00FE3A4A">
              <w:rPr>
                <w:bCs/>
                <w:sz w:val="24"/>
              </w:rPr>
              <w:t>电子邮箱</w:t>
            </w:r>
          </w:p>
        </w:tc>
      </w:tr>
      <w:tr w:rsidR="00FE3A4A" w:rsidRPr="00FE3A4A" w14:paraId="2C46F0F6" w14:textId="77777777" w:rsidTr="00FE3A4A">
        <w:tc>
          <w:tcPr>
            <w:tcW w:w="1452" w:type="dxa"/>
            <w:tcBorders>
              <w:top w:val="single" w:sz="4" w:space="0" w:color="000000"/>
              <w:left w:val="single" w:sz="4" w:space="0" w:color="000000"/>
              <w:bottom w:val="single" w:sz="4" w:space="0" w:color="000000"/>
              <w:right w:val="single" w:sz="4" w:space="0" w:color="000000"/>
            </w:tcBorders>
          </w:tcPr>
          <w:p w14:paraId="182A780F" w14:textId="77777777" w:rsidR="00FE3A4A" w:rsidRPr="00FE3A4A" w:rsidRDefault="00FE3A4A" w:rsidP="00FE3A4A">
            <w:pPr>
              <w:ind w:left="486" w:right="-20"/>
              <w:jc w:val="left"/>
              <w:rPr>
                <w:bCs/>
                <w:sz w:val="24"/>
              </w:rPr>
            </w:pPr>
            <w:r w:rsidRPr="00FE3A4A">
              <w:rPr>
                <w:bCs/>
                <w:sz w:val="24"/>
              </w:rPr>
              <w:t>组长</w:t>
            </w:r>
          </w:p>
        </w:tc>
        <w:tc>
          <w:tcPr>
            <w:tcW w:w="1261" w:type="dxa"/>
            <w:tcBorders>
              <w:top w:val="single" w:sz="4" w:space="0" w:color="000000"/>
              <w:left w:val="single" w:sz="4" w:space="0" w:color="000000"/>
              <w:bottom w:val="single" w:sz="4" w:space="0" w:color="000000"/>
              <w:right w:val="single" w:sz="4" w:space="0" w:color="000000"/>
            </w:tcBorders>
          </w:tcPr>
          <w:p w14:paraId="304C8E99" w14:textId="77777777" w:rsidR="00FE3A4A" w:rsidRPr="00FE3A4A" w:rsidRDefault="00FE3A4A" w:rsidP="00FE3A4A">
            <w:pPr>
              <w:jc w:val="left"/>
              <w:rPr>
                <w:bCs/>
                <w:sz w:val="24"/>
              </w:rPr>
            </w:pPr>
          </w:p>
        </w:tc>
        <w:tc>
          <w:tcPr>
            <w:tcW w:w="1260" w:type="dxa"/>
            <w:tcBorders>
              <w:top w:val="single" w:sz="4" w:space="0" w:color="000000"/>
              <w:left w:val="single" w:sz="4" w:space="0" w:color="000000"/>
              <w:bottom w:val="single" w:sz="4" w:space="0" w:color="000000"/>
              <w:right w:val="single" w:sz="4" w:space="0" w:color="000000"/>
            </w:tcBorders>
          </w:tcPr>
          <w:p w14:paraId="04075170" w14:textId="77777777" w:rsidR="00FE3A4A" w:rsidRPr="00FE3A4A" w:rsidRDefault="00FE3A4A" w:rsidP="00FE3A4A">
            <w:pPr>
              <w:jc w:val="left"/>
              <w:rPr>
                <w:bCs/>
                <w:sz w:val="24"/>
              </w:rPr>
            </w:pPr>
          </w:p>
        </w:tc>
        <w:tc>
          <w:tcPr>
            <w:tcW w:w="1363" w:type="dxa"/>
            <w:tcBorders>
              <w:top w:val="single" w:sz="4" w:space="0" w:color="000000"/>
              <w:left w:val="single" w:sz="4" w:space="0" w:color="000000"/>
              <w:bottom w:val="single" w:sz="4" w:space="0" w:color="000000"/>
              <w:right w:val="single" w:sz="4" w:space="0" w:color="000000"/>
            </w:tcBorders>
          </w:tcPr>
          <w:p w14:paraId="27CBDE9A" w14:textId="77777777" w:rsidR="00FE3A4A" w:rsidRPr="00FE3A4A" w:rsidRDefault="00FE3A4A" w:rsidP="00FE3A4A">
            <w:pPr>
              <w:jc w:val="left"/>
              <w:rPr>
                <w:bCs/>
                <w:sz w:val="24"/>
              </w:rPr>
            </w:pPr>
          </w:p>
        </w:tc>
        <w:tc>
          <w:tcPr>
            <w:tcW w:w="1157" w:type="dxa"/>
            <w:tcBorders>
              <w:top w:val="single" w:sz="4" w:space="0" w:color="000000"/>
              <w:left w:val="single" w:sz="4" w:space="0" w:color="000000"/>
              <w:bottom w:val="single" w:sz="4" w:space="0" w:color="000000"/>
              <w:right w:val="single" w:sz="4" w:space="0" w:color="000000"/>
            </w:tcBorders>
          </w:tcPr>
          <w:p w14:paraId="5327742A" w14:textId="77777777" w:rsidR="00FE3A4A" w:rsidRPr="00FE3A4A" w:rsidRDefault="00FE3A4A" w:rsidP="00FE3A4A">
            <w:pPr>
              <w:jc w:val="left"/>
              <w:rPr>
                <w:bCs/>
                <w:sz w:val="24"/>
              </w:rPr>
            </w:pPr>
          </w:p>
        </w:tc>
        <w:tc>
          <w:tcPr>
            <w:tcW w:w="1265" w:type="dxa"/>
            <w:tcBorders>
              <w:top w:val="single" w:sz="4" w:space="0" w:color="000000"/>
              <w:left w:val="single" w:sz="4" w:space="0" w:color="000000"/>
              <w:bottom w:val="single" w:sz="4" w:space="0" w:color="000000"/>
              <w:right w:val="single" w:sz="4" w:space="0" w:color="000000"/>
            </w:tcBorders>
          </w:tcPr>
          <w:p w14:paraId="2BA04E45" w14:textId="77777777" w:rsidR="00FE3A4A" w:rsidRPr="00FE3A4A" w:rsidRDefault="00FE3A4A" w:rsidP="00FE3A4A">
            <w:pPr>
              <w:jc w:val="left"/>
              <w:rPr>
                <w:bCs/>
                <w:sz w:val="24"/>
              </w:rPr>
            </w:pPr>
          </w:p>
        </w:tc>
        <w:tc>
          <w:tcPr>
            <w:tcW w:w="1251" w:type="dxa"/>
            <w:tcBorders>
              <w:top w:val="single" w:sz="4" w:space="0" w:color="000000"/>
              <w:left w:val="single" w:sz="4" w:space="0" w:color="000000"/>
              <w:bottom w:val="single" w:sz="4" w:space="0" w:color="000000"/>
              <w:right w:val="single" w:sz="4" w:space="0" w:color="000000"/>
            </w:tcBorders>
          </w:tcPr>
          <w:p w14:paraId="3FE76CD5" w14:textId="77777777" w:rsidR="00FE3A4A" w:rsidRPr="00FE3A4A" w:rsidRDefault="00FE3A4A" w:rsidP="00FE3A4A">
            <w:pPr>
              <w:jc w:val="left"/>
              <w:rPr>
                <w:bCs/>
                <w:sz w:val="24"/>
              </w:rPr>
            </w:pPr>
          </w:p>
        </w:tc>
      </w:tr>
      <w:tr w:rsidR="00FE3A4A" w:rsidRPr="00FE3A4A" w14:paraId="7BE3FAF2" w14:textId="77777777" w:rsidTr="00FE3A4A">
        <w:tc>
          <w:tcPr>
            <w:tcW w:w="1452" w:type="dxa"/>
            <w:tcBorders>
              <w:top w:val="single" w:sz="4" w:space="0" w:color="000000"/>
              <w:left w:val="single" w:sz="4" w:space="0" w:color="000000"/>
              <w:bottom w:val="single" w:sz="4" w:space="0" w:color="000000"/>
              <w:right w:val="single" w:sz="4" w:space="0" w:color="000000"/>
            </w:tcBorders>
          </w:tcPr>
          <w:p w14:paraId="3896CF15" w14:textId="77777777" w:rsidR="00FE3A4A" w:rsidRPr="00FE3A4A" w:rsidRDefault="00FE3A4A" w:rsidP="00FE3A4A">
            <w:pPr>
              <w:ind w:left="126" w:right="-20"/>
              <w:jc w:val="left"/>
              <w:rPr>
                <w:bCs/>
                <w:sz w:val="24"/>
              </w:rPr>
            </w:pPr>
            <w:r w:rsidRPr="00FE3A4A">
              <w:rPr>
                <w:bCs/>
                <w:sz w:val="24"/>
              </w:rPr>
              <w:t>日常负责人</w:t>
            </w:r>
          </w:p>
        </w:tc>
        <w:tc>
          <w:tcPr>
            <w:tcW w:w="1261" w:type="dxa"/>
            <w:tcBorders>
              <w:top w:val="single" w:sz="4" w:space="0" w:color="000000"/>
              <w:left w:val="single" w:sz="4" w:space="0" w:color="000000"/>
              <w:bottom w:val="single" w:sz="4" w:space="0" w:color="000000"/>
              <w:right w:val="single" w:sz="4" w:space="0" w:color="000000"/>
            </w:tcBorders>
          </w:tcPr>
          <w:p w14:paraId="0C931792" w14:textId="77777777" w:rsidR="00FE3A4A" w:rsidRPr="00FE3A4A" w:rsidRDefault="00FE3A4A" w:rsidP="00FE3A4A">
            <w:pPr>
              <w:jc w:val="left"/>
              <w:rPr>
                <w:bCs/>
                <w:sz w:val="24"/>
              </w:rPr>
            </w:pPr>
          </w:p>
        </w:tc>
        <w:tc>
          <w:tcPr>
            <w:tcW w:w="1260" w:type="dxa"/>
            <w:tcBorders>
              <w:top w:val="single" w:sz="4" w:space="0" w:color="000000"/>
              <w:left w:val="single" w:sz="4" w:space="0" w:color="000000"/>
              <w:bottom w:val="single" w:sz="4" w:space="0" w:color="000000"/>
              <w:right w:val="single" w:sz="4" w:space="0" w:color="000000"/>
            </w:tcBorders>
          </w:tcPr>
          <w:p w14:paraId="01FC05B3" w14:textId="77777777" w:rsidR="00FE3A4A" w:rsidRPr="00FE3A4A" w:rsidRDefault="00FE3A4A" w:rsidP="00FE3A4A">
            <w:pPr>
              <w:jc w:val="left"/>
              <w:rPr>
                <w:bCs/>
                <w:sz w:val="24"/>
              </w:rPr>
            </w:pPr>
          </w:p>
        </w:tc>
        <w:tc>
          <w:tcPr>
            <w:tcW w:w="1363" w:type="dxa"/>
            <w:tcBorders>
              <w:top w:val="single" w:sz="4" w:space="0" w:color="000000"/>
              <w:left w:val="single" w:sz="4" w:space="0" w:color="000000"/>
              <w:bottom w:val="single" w:sz="4" w:space="0" w:color="000000"/>
              <w:right w:val="single" w:sz="4" w:space="0" w:color="000000"/>
            </w:tcBorders>
          </w:tcPr>
          <w:p w14:paraId="3C734658" w14:textId="77777777" w:rsidR="00FE3A4A" w:rsidRPr="00FE3A4A" w:rsidRDefault="00FE3A4A" w:rsidP="00FE3A4A">
            <w:pPr>
              <w:jc w:val="left"/>
              <w:rPr>
                <w:bCs/>
                <w:sz w:val="24"/>
              </w:rPr>
            </w:pPr>
          </w:p>
        </w:tc>
        <w:tc>
          <w:tcPr>
            <w:tcW w:w="1157" w:type="dxa"/>
            <w:tcBorders>
              <w:top w:val="single" w:sz="4" w:space="0" w:color="000000"/>
              <w:left w:val="single" w:sz="4" w:space="0" w:color="000000"/>
              <w:bottom w:val="single" w:sz="4" w:space="0" w:color="000000"/>
              <w:right w:val="single" w:sz="4" w:space="0" w:color="000000"/>
            </w:tcBorders>
          </w:tcPr>
          <w:p w14:paraId="2D5E7F28" w14:textId="77777777" w:rsidR="00FE3A4A" w:rsidRPr="00FE3A4A" w:rsidRDefault="00FE3A4A" w:rsidP="00FE3A4A">
            <w:pPr>
              <w:jc w:val="left"/>
              <w:rPr>
                <w:bCs/>
                <w:sz w:val="24"/>
              </w:rPr>
            </w:pPr>
          </w:p>
        </w:tc>
        <w:tc>
          <w:tcPr>
            <w:tcW w:w="1265" w:type="dxa"/>
            <w:tcBorders>
              <w:top w:val="single" w:sz="4" w:space="0" w:color="000000"/>
              <w:left w:val="single" w:sz="4" w:space="0" w:color="000000"/>
              <w:bottom w:val="single" w:sz="4" w:space="0" w:color="000000"/>
              <w:right w:val="single" w:sz="4" w:space="0" w:color="000000"/>
            </w:tcBorders>
          </w:tcPr>
          <w:p w14:paraId="1D40DC34" w14:textId="77777777" w:rsidR="00FE3A4A" w:rsidRPr="00FE3A4A" w:rsidRDefault="00FE3A4A" w:rsidP="00FE3A4A">
            <w:pPr>
              <w:jc w:val="left"/>
              <w:rPr>
                <w:bCs/>
                <w:sz w:val="24"/>
              </w:rPr>
            </w:pPr>
          </w:p>
        </w:tc>
        <w:tc>
          <w:tcPr>
            <w:tcW w:w="1251" w:type="dxa"/>
            <w:tcBorders>
              <w:top w:val="single" w:sz="4" w:space="0" w:color="000000"/>
              <w:left w:val="single" w:sz="4" w:space="0" w:color="000000"/>
              <w:bottom w:val="single" w:sz="4" w:space="0" w:color="000000"/>
              <w:right w:val="single" w:sz="4" w:space="0" w:color="000000"/>
            </w:tcBorders>
          </w:tcPr>
          <w:p w14:paraId="5C4C72FB" w14:textId="77777777" w:rsidR="00FE3A4A" w:rsidRPr="00FE3A4A" w:rsidRDefault="00FE3A4A" w:rsidP="00FE3A4A">
            <w:pPr>
              <w:jc w:val="left"/>
              <w:rPr>
                <w:bCs/>
                <w:sz w:val="24"/>
              </w:rPr>
            </w:pPr>
          </w:p>
        </w:tc>
      </w:tr>
      <w:tr w:rsidR="00FE3A4A" w:rsidRPr="00FE3A4A" w14:paraId="4FDBD2A2" w14:textId="77777777" w:rsidTr="00FE3A4A">
        <w:tc>
          <w:tcPr>
            <w:tcW w:w="1452" w:type="dxa"/>
            <w:tcBorders>
              <w:top w:val="single" w:sz="4" w:space="0" w:color="000000"/>
              <w:left w:val="single" w:sz="4" w:space="0" w:color="000000"/>
              <w:bottom w:val="single" w:sz="4" w:space="0" w:color="000000"/>
              <w:right w:val="single" w:sz="4" w:space="0" w:color="000000"/>
            </w:tcBorders>
          </w:tcPr>
          <w:p w14:paraId="741F081A" w14:textId="77777777" w:rsidR="00FE3A4A" w:rsidRPr="00FE3A4A" w:rsidRDefault="00FE3A4A" w:rsidP="00FE3A4A">
            <w:pPr>
              <w:ind w:left="246" w:right="-20"/>
              <w:jc w:val="left"/>
              <w:rPr>
                <w:bCs/>
                <w:sz w:val="24"/>
              </w:rPr>
            </w:pPr>
            <w:r w:rsidRPr="00FE3A4A">
              <w:rPr>
                <w:bCs/>
                <w:sz w:val="24"/>
              </w:rPr>
              <w:t>其他成员</w:t>
            </w:r>
          </w:p>
        </w:tc>
        <w:tc>
          <w:tcPr>
            <w:tcW w:w="1261" w:type="dxa"/>
            <w:tcBorders>
              <w:top w:val="single" w:sz="4" w:space="0" w:color="000000"/>
              <w:left w:val="single" w:sz="4" w:space="0" w:color="000000"/>
              <w:bottom w:val="single" w:sz="4" w:space="0" w:color="000000"/>
              <w:right w:val="single" w:sz="4" w:space="0" w:color="000000"/>
            </w:tcBorders>
          </w:tcPr>
          <w:p w14:paraId="6586C6C1" w14:textId="77777777" w:rsidR="00FE3A4A" w:rsidRPr="00FE3A4A" w:rsidRDefault="00FE3A4A" w:rsidP="00FE3A4A">
            <w:pPr>
              <w:jc w:val="left"/>
              <w:rPr>
                <w:bCs/>
                <w:sz w:val="24"/>
              </w:rPr>
            </w:pPr>
          </w:p>
        </w:tc>
        <w:tc>
          <w:tcPr>
            <w:tcW w:w="1260" w:type="dxa"/>
            <w:tcBorders>
              <w:top w:val="single" w:sz="4" w:space="0" w:color="000000"/>
              <w:left w:val="single" w:sz="4" w:space="0" w:color="000000"/>
              <w:bottom w:val="single" w:sz="4" w:space="0" w:color="000000"/>
              <w:right w:val="single" w:sz="4" w:space="0" w:color="000000"/>
            </w:tcBorders>
          </w:tcPr>
          <w:p w14:paraId="7E83B6F2" w14:textId="77777777" w:rsidR="00FE3A4A" w:rsidRPr="00FE3A4A" w:rsidRDefault="00FE3A4A" w:rsidP="00FE3A4A">
            <w:pPr>
              <w:jc w:val="left"/>
              <w:rPr>
                <w:bCs/>
                <w:sz w:val="24"/>
              </w:rPr>
            </w:pPr>
          </w:p>
        </w:tc>
        <w:tc>
          <w:tcPr>
            <w:tcW w:w="1363" w:type="dxa"/>
            <w:tcBorders>
              <w:top w:val="single" w:sz="4" w:space="0" w:color="000000"/>
              <w:left w:val="single" w:sz="4" w:space="0" w:color="000000"/>
              <w:bottom w:val="single" w:sz="4" w:space="0" w:color="000000"/>
              <w:right w:val="single" w:sz="4" w:space="0" w:color="000000"/>
            </w:tcBorders>
          </w:tcPr>
          <w:p w14:paraId="1E0E6424" w14:textId="77777777" w:rsidR="00FE3A4A" w:rsidRPr="00FE3A4A" w:rsidRDefault="00FE3A4A" w:rsidP="00FE3A4A">
            <w:pPr>
              <w:jc w:val="left"/>
              <w:rPr>
                <w:bCs/>
                <w:sz w:val="24"/>
              </w:rPr>
            </w:pPr>
          </w:p>
        </w:tc>
        <w:tc>
          <w:tcPr>
            <w:tcW w:w="1157" w:type="dxa"/>
            <w:tcBorders>
              <w:top w:val="single" w:sz="4" w:space="0" w:color="000000"/>
              <w:left w:val="single" w:sz="4" w:space="0" w:color="000000"/>
              <w:bottom w:val="single" w:sz="4" w:space="0" w:color="000000"/>
              <w:right w:val="single" w:sz="4" w:space="0" w:color="000000"/>
            </w:tcBorders>
          </w:tcPr>
          <w:p w14:paraId="2924873B" w14:textId="77777777" w:rsidR="00FE3A4A" w:rsidRPr="00FE3A4A" w:rsidRDefault="00FE3A4A" w:rsidP="00FE3A4A">
            <w:pPr>
              <w:jc w:val="left"/>
              <w:rPr>
                <w:bCs/>
                <w:sz w:val="24"/>
              </w:rPr>
            </w:pPr>
          </w:p>
        </w:tc>
        <w:tc>
          <w:tcPr>
            <w:tcW w:w="1265" w:type="dxa"/>
            <w:tcBorders>
              <w:top w:val="single" w:sz="4" w:space="0" w:color="000000"/>
              <w:left w:val="single" w:sz="4" w:space="0" w:color="000000"/>
              <w:bottom w:val="single" w:sz="4" w:space="0" w:color="000000"/>
              <w:right w:val="single" w:sz="4" w:space="0" w:color="000000"/>
            </w:tcBorders>
          </w:tcPr>
          <w:p w14:paraId="7964A737" w14:textId="77777777" w:rsidR="00FE3A4A" w:rsidRPr="00FE3A4A" w:rsidRDefault="00FE3A4A" w:rsidP="00FE3A4A">
            <w:pPr>
              <w:jc w:val="left"/>
              <w:rPr>
                <w:bCs/>
                <w:sz w:val="24"/>
              </w:rPr>
            </w:pPr>
          </w:p>
        </w:tc>
        <w:tc>
          <w:tcPr>
            <w:tcW w:w="1251" w:type="dxa"/>
            <w:tcBorders>
              <w:top w:val="single" w:sz="4" w:space="0" w:color="000000"/>
              <w:left w:val="single" w:sz="4" w:space="0" w:color="000000"/>
              <w:bottom w:val="single" w:sz="4" w:space="0" w:color="000000"/>
              <w:right w:val="single" w:sz="4" w:space="0" w:color="000000"/>
            </w:tcBorders>
          </w:tcPr>
          <w:p w14:paraId="256FDF72" w14:textId="77777777" w:rsidR="00FE3A4A" w:rsidRPr="00FE3A4A" w:rsidRDefault="00FE3A4A" w:rsidP="00FE3A4A">
            <w:pPr>
              <w:jc w:val="left"/>
              <w:rPr>
                <w:bCs/>
                <w:sz w:val="24"/>
              </w:rPr>
            </w:pPr>
          </w:p>
        </w:tc>
      </w:tr>
    </w:tbl>
    <w:p w14:paraId="3F2C6FDC" w14:textId="77777777" w:rsidR="00FE3A4A" w:rsidRPr="00FE3A4A" w:rsidRDefault="00FE3A4A" w:rsidP="00FE3A4A">
      <w:pPr>
        <w:spacing w:line="360" w:lineRule="auto"/>
        <w:ind w:firstLine="420"/>
        <w:rPr>
          <w:bCs/>
          <w:sz w:val="24"/>
        </w:rPr>
      </w:pPr>
      <w:r w:rsidRPr="00FE3A4A">
        <w:rPr>
          <w:rFonts w:hint="eastAsia"/>
          <w:bCs/>
          <w:sz w:val="24"/>
        </w:rPr>
        <w:t>注：表格可扩展。</w:t>
      </w:r>
    </w:p>
    <w:p w14:paraId="26CC310D" w14:textId="77777777" w:rsidR="00FE3A4A" w:rsidRPr="00FE3A4A" w:rsidRDefault="00FE3A4A" w:rsidP="00FE3A4A">
      <w:pPr>
        <w:pStyle w:val="6"/>
        <w:spacing w:before="0" w:after="0" w:line="360" w:lineRule="auto"/>
        <w:ind w:firstLine="482"/>
        <w:rPr>
          <w:rFonts w:ascii="Times New Roman" w:eastAsiaTheme="majorEastAsia" w:hAnsi="Times New Roman"/>
          <w:b w:val="0"/>
        </w:rPr>
      </w:pPr>
      <w:r>
        <w:rPr>
          <w:rFonts w:ascii="Times New Roman" w:eastAsiaTheme="majorEastAsia" w:hAnsi="Times New Roman" w:hint="eastAsia"/>
          <w:b w:val="0"/>
        </w:rPr>
        <w:t>（二）</w:t>
      </w:r>
      <w:r w:rsidRPr="00FE3A4A">
        <w:rPr>
          <w:rFonts w:ascii="Times New Roman" w:eastAsiaTheme="majorEastAsia" w:hAnsi="Times New Roman" w:hint="eastAsia"/>
          <w:b w:val="0"/>
        </w:rPr>
        <w:t>专项服务小组</w:t>
      </w:r>
    </w:p>
    <w:p w14:paraId="0282894E" w14:textId="7C2D8CDE" w:rsidR="00B25D2C" w:rsidRDefault="00FE3A4A" w:rsidP="00FE3A4A">
      <w:pPr>
        <w:spacing w:line="360" w:lineRule="auto"/>
        <w:ind w:firstLine="420"/>
        <w:rPr>
          <w:bCs/>
          <w:sz w:val="24"/>
        </w:rPr>
      </w:pPr>
      <w:r w:rsidRPr="00FE3A4A">
        <w:rPr>
          <w:rFonts w:hint="eastAsia"/>
          <w:bCs/>
          <w:sz w:val="24"/>
        </w:rPr>
        <w:t>承保公司根据自身情况，尽可能在北京市</w:t>
      </w:r>
      <w:r w:rsidR="00565EBD">
        <w:rPr>
          <w:rFonts w:hint="eastAsia"/>
          <w:bCs/>
          <w:sz w:val="24"/>
        </w:rPr>
        <w:t>各</w:t>
      </w:r>
      <w:r w:rsidRPr="00FE3A4A">
        <w:rPr>
          <w:rFonts w:hint="eastAsia"/>
          <w:bCs/>
          <w:sz w:val="24"/>
        </w:rPr>
        <w:t>个区</w:t>
      </w:r>
      <w:r w:rsidR="005333AE" w:rsidRPr="005333AE">
        <w:rPr>
          <w:rFonts w:hint="eastAsia"/>
          <w:bCs/>
          <w:sz w:val="24"/>
        </w:rPr>
        <w:t>（津冀蒙协同地区收住的京籍老年人，纳入老人户籍地所在区管理）</w:t>
      </w:r>
      <w:r w:rsidRPr="00FE3A4A">
        <w:rPr>
          <w:rFonts w:hint="eastAsia"/>
          <w:bCs/>
          <w:sz w:val="24"/>
        </w:rPr>
        <w:t>分别设立项目专项服务小组，</w:t>
      </w:r>
      <w:proofErr w:type="gramStart"/>
      <w:r w:rsidRPr="00FE3A4A">
        <w:rPr>
          <w:rFonts w:hint="eastAsia"/>
          <w:bCs/>
          <w:sz w:val="24"/>
        </w:rPr>
        <w:t>达到第</w:t>
      </w:r>
      <w:proofErr w:type="gramEnd"/>
      <w:r w:rsidRPr="00FE3A4A">
        <w:rPr>
          <w:rFonts w:hint="eastAsia"/>
          <w:bCs/>
          <w:sz w:val="24"/>
        </w:rPr>
        <w:t>一时间响应采购人或被保险人提出的服务需求。</w:t>
      </w:r>
    </w:p>
    <w:tbl>
      <w:tblPr>
        <w:tblW w:w="0" w:type="auto"/>
        <w:tblInd w:w="200" w:type="dxa"/>
        <w:tblLayout w:type="fixed"/>
        <w:tblCellMar>
          <w:left w:w="0" w:type="dxa"/>
          <w:right w:w="0" w:type="dxa"/>
        </w:tblCellMar>
        <w:tblLook w:val="01E0" w:firstRow="1" w:lastRow="1" w:firstColumn="1" w:lastColumn="1" w:noHBand="0" w:noVBand="0"/>
      </w:tblPr>
      <w:tblGrid>
        <w:gridCol w:w="979"/>
        <w:gridCol w:w="982"/>
        <w:gridCol w:w="1193"/>
        <w:gridCol w:w="1083"/>
        <w:gridCol w:w="1152"/>
        <w:gridCol w:w="1261"/>
        <w:gridCol w:w="842"/>
        <w:gridCol w:w="1308"/>
      </w:tblGrid>
      <w:tr w:rsidR="00D9224C" w:rsidRPr="00D9224C" w14:paraId="0373C3C4" w14:textId="77777777" w:rsidTr="00D9224C">
        <w:tc>
          <w:tcPr>
            <w:tcW w:w="979" w:type="dxa"/>
            <w:tcBorders>
              <w:top w:val="single" w:sz="4" w:space="0" w:color="000000"/>
              <w:left w:val="single" w:sz="4" w:space="0" w:color="000000"/>
              <w:bottom w:val="single" w:sz="4" w:space="0" w:color="000000"/>
              <w:right w:val="single" w:sz="4" w:space="0" w:color="000000"/>
            </w:tcBorders>
          </w:tcPr>
          <w:p w14:paraId="64DA370C" w14:textId="77777777" w:rsidR="00D9224C" w:rsidRPr="00D9224C" w:rsidRDefault="00D9224C" w:rsidP="00D9224C">
            <w:pPr>
              <w:jc w:val="left"/>
              <w:rPr>
                <w:bCs/>
                <w:sz w:val="24"/>
              </w:rPr>
            </w:pPr>
            <w:r w:rsidRPr="00D9224C">
              <w:rPr>
                <w:bCs/>
                <w:sz w:val="24"/>
              </w:rPr>
              <w:t>区域</w:t>
            </w:r>
          </w:p>
        </w:tc>
        <w:tc>
          <w:tcPr>
            <w:tcW w:w="982" w:type="dxa"/>
            <w:tcBorders>
              <w:top w:val="single" w:sz="4" w:space="0" w:color="000000"/>
              <w:left w:val="single" w:sz="4" w:space="0" w:color="000000"/>
              <w:bottom w:val="single" w:sz="4" w:space="0" w:color="000000"/>
              <w:right w:val="single" w:sz="4" w:space="0" w:color="000000"/>
            </w:tcBorders>
          </w:tcPr>
          <w:p w14:paraId="227EACAB" w14:textId="77777777" w:rsidR="00D9224C" w:rsidRPr="00D9224C" w:rsidRDefault="00D9224C" w:rsidP="00D9224C">
            <w:pPr>
              <w:jc w:val="left"/>
              <w:rPr>
                <w:bCs/>
                <w:sz w:val="24"/>
              </w:rPr>
            </w:pPr>
            <w:r w:rsidRPr="00D9224C">
              <w:rPr>
                <w:bCs/>
                <w:sz w:val="24"/>
              </w:rPr>
              <w:t>专员</w:t>
            </w:r>
          </w:p>
        </w:tc>
        <w:tc>
          <w:tcPr>
            <w:tcW w:w="1193" w:type="dxa"/>
            <w:tcBorders>
              <w:top w:val="single" w:sz="4" w:space="0" w:color="000000"/>
              <w:left w:val="single" w:sz="4" w:space="0" w:color="000000"/>
              <w:bottom w:val="single" w:sz="4" w:space="0" w:color="000000"/>
              <w:right w:val="single" w:sz="4" w:space="0" w:color="000000"/>
            </w:tcBorders>
          </w:tcPr>
          <w:p w14:paraId="70B2D66A" w14:textId="77777777" w:rsidR="00D9224C" w:rsidRPr="00D9224C" w:rsidRDefault="00D9224C" w:rsidP="00D9224C">
            <w:pPr>
              <w:jc w:val="left"/>
              <w:rPr>
                <w:bCs/>
                <w:sz w:val="24"/>
              </w:rPr>
            </w:pPr>
            <w:r w:rsidRPr="00D9224C">
              <w:rPr>
                <w:bCs/>
                <w:sz w:val="24"/>
              </w:rPr>
              <w:t>姓名</w:t>
            </w:r>
          </w:p>
        </w:tc>
        <w:tc>
          <w:tcPr>
            <w:tcW w:w="1083" w:type="dxa"/>
            <w:tcBorders>
              <w:top w:val="single" w:sz="4" w:space="0" w:color="000000"/>
              <w:left w:val="single" w:sz="4" w:space="0" w:color="000000"/>
              <w:bottom w:val="single" w:sz="4" w:space="0" w:color="000000"/>
              <w:right w:val="single" w:sz="4" w:space="0" w:color="000000"/>
            </w:tcBorders>
          </w:tcPr>
          <w:p w14:paraId="17D8867D" w14:textId="77777777" w:rsidR="00D9224C" w:rsidRPr="00D9224C" w:rsidRDefault="00D9224C" w:rsidP="00D9224C">
            <w:pPr>
              <w:jc w:val="left"/>
              <w:rPr>
                <w:bCs/>
                <w:sz w:val="24"/>
              </w:rPr>
            </w:pPr>
            <w:r w:rsidRPr="00D9224C">
              <w:rPr>
                <w:bCs/>
                <w:sz w:val="24"/>
              </w:rPr>
              <w:t>部门</w:t>
            </w:r>
          </w:p>
        </w:tc>
        <w:tc>
          <w:tcPr>
            <w:tcW w:w="1152" w:type="dxa"/>
            <w:tcBorders>
              <w:top w:val="single" w:sz="4" w:space="0" w:color="000000"/>
              <w:left w:val="single" w:sz="4" w:space="0" w:color="000000"/>
              <w:bottom w:val="single" w:sz="4" w:space="0" w:color="000000"/>
              <w:right w:val="single" w:sz="4" w:space="0" w:color="000000"/>
            </w:tcBorders>
          </w:tcPr>
          <w:p w14:paraId="68AC2520" w14:textId="77777777" w:rsidR="00D9224C" w:rsidRPr="00D9224C" w:rsidRDefault="00D9224C" w:rsidP="00D9224C">
            <w:pPr>
              <w:jc w:val="left"/>
              <w:rPr>
                <w:bCs/>
                <w:sz w:val="24"/>
              </w:rPr>
            </w:pPr>
            <w:r w:rsidRPr="00D9224C">
              <w:rPr>
                <w:bCs/>
                <w:sz w:val="24"/>
              </w:rPr>
              <w:t>职务</w:t>
            </w:r>
          </w:p>
        </w:tc>
        <w:tc>
          <w:tcPr>
            <w:tcW w:w="1261" w:type="dxa"/>
            <w:tcBorders>
              <w:top w:val="single" w:sz="4" w:space="0" w:color="000000"/>
              <w:left w:val="single" w:sz="4" w:space="0" w:color="000000"/>
              <w:bottom w:val="single" w:sz="4" w:space="0" w:color="000000"/>
              <w:right w:val="single" w:sz="4" w:space="0" w:color="000000"/>
            </w:tcBorders>
          </w:tcPr>
          <w:p w14:paraId="2F1933EA" w14:textId="77777777" w:rsidR="00D9224C" w:rsidRPr="00D9224C" w:rsidRDefault="00D9224C" w:rsidP="00D9224C">
            <w:pPr>
              <w:jc w:val="left"/>
              <w:rPr>
                <w:bCs/>
                <w:sz w:val="24"/>
              </w:rPr>
            </w:pPr>
            <w:r w:rsidRPr="00D9224C">
              <w:rPr>
                <w:bCs/>
                <w:sz w:val="24"/>
              </w:rPr>
              <w:t>联系电话</w:t>
            </w:r>
          </w:p>
        </w:tc>
        <w:tc>
          <w:tcPr>
            <w:tcW w:w="842" w:type="dxa"/>
            <w:tcBorders>
              <w:top w:val="single" w:sz="4" w:space="0" w:color="000000"/>
              <w:left w:val="single" w:sz="4" w:space="0" w:color="000000"/>
              <w:bottom w:val="single" w:sz="4" w:space="0" w:color="000000"/>
              <w:right w:val="single" w:sz="4" w:space="0" w:color="000000"/>
            </w:tcBorders>
          </w:tcPr>
          <w:p w14:paraId="74E95213" w14:textId="77777777" w:rsidR="00D9224C" w:rsidRPr="00D9224C" w:rsidRDefault="00D9224C" w:rsidP="00D9224C">
            <w:pPr>
              <w:jc w:val="left"/>
              <w:rPr>
                <w:bCs/>
                <w:sz w:val="24"/>
              </w:rPr>
            </w:pPr>
            <w:r w:rsidRPr="00D9224C">
              <w:rPr>
                <w:bCs/>
                <w:sz w:val="24"/>
              </w:rPr>
              <w:t>传真</w:t>
            </w:r>
          </w:p>
        </w:tc>
        <w:tc>
          <w:tcPr>
            <w:tcW w:w="1308" w:type="dxa"/>
            <w:tcBorders>
              <w:top w:val="single" w:sz="4" w:space="0" w:color="000000"/>
              <w:left w:val="single" w:sz="4" w:space="0" w:color="000000"/>
              <w:bottom w:val="single" w:sz="4" w:space="0" w:color="000000"/>
              <w:right w:val="single" w:sz="4" w:space="0" w:color="000000"/>
            </w:tcBorders>
          </w:tcPr>
          <w:p w14:paraId="35FE9A57" w14:textId="77777777" w:rsidR="00D9224C" w:rsidRPr="00D9224C" w:rsidRDefault="00D9224C" w:rsidP="00D9224C">
            <w:pPr>
              <w:jc w:val="left"/>
              <w:rPr>
                <w:bCs/>
                <w:sz w:val="24"/>
              </w:rPr>
            </w:pPr>
            <w:r w:rsidRPr="00D9224C">
              <w:rPr>
                <w:bCs/>
                <w:sz w:val="24"/>
              </w:rPr>
              <w:t>电子邮箱</w:t>
            </w:r>
          </w:p>
        </w:tc>
      </w:tr>
      <w:tr w:rsidR="00D9224C" w:rsidRPr="00D9224C" w14:paraId="392EBD25" w14:textId="77777777" w:rsidTr="00D9224C">
        <w:tc>
          <w:tcPr>
            <w:tcW w:w="979" w:type="dxa"/>
            <w:tcBorders>
              <w:top w:val="single" w:sz="4" w:space="0" w:color="000000"/>
              <w:left w:val="single" w:sz="4" w:space="0" w:color="000000"/>
              <w:bottom w:val="single" w:sz="4" w:space="0" w:color="000000"/>
              <w:right w:val="single" w:sz="4" w:space="0" w:color="000000"/>
            </w:tcBorders>
          </w:tcPr>
          <w:p w14:paraId="0B29E69C" w14:textId="77777777" w:rsidR="00D9224C" w:rsidRPr="00D9224C" w:rsidRDefault="00D9224C" w:rsidP="00D9224C">
            <w:pPr>
              <w:jc w:val="left"/>
              <w:rPr>
                <w:bCs/>
                <w:sz w:val="24"/>
              </w:rPr>
            </w:pPr>
          </w:p>
        </w:tc>
        <w:tc>
          <w:tcPr>
            <w:tcW w:w="982" w:type="dxa"/>
            <w:tcBorders>
              <w:top w:val="single" w:sz="4" w:space="0" w:color="000000"/>
              <w:left w:val="single" w:sz="4" w:space="0" w:color="000000"/>
              <w:bottom w:val="single" w:sz="4" w:space="0" w:color="000000"/>
              <w:right w:val="single" w:sz="4" w:space="0" w:color="000000"/>
            </w:tcBorders>
          </w:tcPr>
          <w:p w14:paraId="6180AF2F" w14:textId="77777777" w:rsidR="00D9224C" w:rsidRPr="00D9224C" w:rsidRDefault="00D9224C" w:rsidP="00D9224C">
            <w:pPr>
              <w:jc w:val="left"/>
              <w:rPr>
                <w:bCs/>
                <w:sz w:val="24"/>
              </w:rPr>
            </w:pPr>
            <w:r w:rsidRPr="00D9224C">
              <w:rPr>
                <w:bCs/>
                <w:sz w:val="24"/>
              </w:rPr>
              <w:t>组长</w:t>
            </w:r>
          </w:p>
        </w:tc>
        <w:tc>
          <w:tcPr>
            <w:tcW w:w="1193" w:type="dxa"/>
            <w:tcBorders>
              <w:top w:val="single" w:sz="4" w:space="0" w:color="000000"/>
              <w:left w:val="single" w:sz="4" w:space="0" w:color="000000"/>
              <w:bottom w:val="single" w:sz="4" w:space="0" w:color="000000"/>
              <w:right w:val="single" w:sz="4" w:space="0" w:color="000000"/>
            </w:tcBorders>
          </w:tcPr>
          <w:p w14:paraId="20CD86FA" w14:textId="77777777" w:rsidR="00D9224C" w:rsidRPr="00D9224C" w:rsidRDefault="00D9224C" w:rsidP="00D9224C">
            <w:pPr>
              <w:jc w:val="left"/>
              <w:rPr>
                <w:bCs/>
                <w:sz w:val="24"/>
              </w:rPr>
            </w:pPr>
          </w:p>
        </w:tc>
        <w:tc>
          <w:tcPr>
            <w:tcW w:w="1083" w:type="dxa"/>
            <w:tcBorders>
              <w:top w:val="single" w:sz="4" w:space="0" w:color="000000"/>
              <w:left w:val="single" w:sz="4" w:space="0" w:color="000000"/>
              <w:bottom w:val="single" w:sz="4" w:space="0" w:color="000000"/>
              <w:right w:val="single" w:sz="4" w:space="0" w:color="000000"/>
            </w:tcBorders>
          </w:tcPr>
          <w:p w14:paraId="07BFE3B0" w14:textId="77777777" w:rsidR="00D9224C" w:rsidRPr="00D9224C" w:rsidRDefault="00D9224C" w:rsidP="00D9224C">
            <w:pPr>
              <w:jc w:val="left"/>
              <w:rPr>
                <w:bCs/>
                <w:sz w:val="24"/>
              </w:rPr>
            </w:pPr>
          </w:p>
        </w:tc>
        <w:tc>
          <w:tcPr>
            <w:tcW w:w="1152" w:type="dxa"/>
            <w:tcBorders>
              <w:top w:val="single" w:sz="4" w:space="0" w:color="000000"/>
              <w:left w:val="single" w:sz="4" w:space="0" w:color="000000"/>
              <w:bottom w:val="single" w:sz="4" w:space="0" w:color="000000"/>
              <w:right w:val="single" w:sz="4" w:space="0" w:color="000000"/>
            </w:tcBorders>
          </w:tcPr>
          <w:p w14:paraId="678E999F" w14:textId="77777777" w:rsidR="00D9224C" w:rsidRPr="00D9224C" w:rsidRDefault="00D9224C" w:rsidP="00D9224C">
            <w:pPr>
              <w:jc w:val="left"/>
              <w:rPr>
                <w:bCs/>
                <w:sz w:val="24"/>
              </w:rPr>
            </w:pPr>
          </w:p>
        </w:tc>
        <w:tc>
          <w:tcPr>
            <w:tcW w:w="1261" w:type="dxa"/>
            <w:tcBorders>
              <w:top w:val="single" w:sz="4" w:space="0" w:color="000000"/>
              <w:left w:val="single" w:sz="4" w:space="0" w:color="000000"/>
              <w:bottom w:val="single" w:sz="4" w:space="0" w:color="000000"/>
              <w:right w:val="single" w:sz="4" w:space="0" w:color="000000"/>
            </w:tcBorders>
          </w:tcPr>
          <w:p w14:paraId="64A85BED" w14:textId="77777777" w:rsidR="00D9224C" w:rsidRPr="00D9224C" w:rsidRDefault="00D9224C" w:rsidP="00D9224C">
            <w:pPr>
              <w:jc w:val="left"/>
              <w:rPr>
                <w:bCs/>
                <w:sz w:val="24"/>
              </w:rPr>
            </w:pPr>
          </w:p>
        </w:tc>
        <w:tc>
          <w:tcPr>
            <w:tcW w:w="842" w:type="dxa"/>
            <w:tcBorders>
              <w:top w:val="single" w:sz="4" w:space="0" w:color="000000"/>
              <w:left w:val="single" w:sz="4" w:space="0" w:color="000000"/>
              <w:bottom w:val="single" w:sz="4" w:space="0" w:color="000000"/>
              <w:right w:val="single" w:sz="4" w:space="0" w:color="000000"/>
            </w:tcBorders>
          </w:tcPr>
          <w:p w14:paraId="29DB73E8" w14:textId="77777777" w:rsidR="00D9224C" w:rsidRPr="00D9224C" w:rsidRDefault="00D9224C" w:rsidP="00D9224C">
            <w:pPr>
              <w:jc w:val="left"/>
              <w:rPr>
                <w:bCs/>
                <w:sz w:val="24"/>
              </w:rPr>
            </w:pPr>
          </w:p>
        </w:tc>
        <w:tc>
          <w:tcPr>
            <w:tcW w:w="1308" w:type="dxa"/>
            <w:tcBorders>
              <w:top w:val="single" w:sz="4" w:space="0" w:color="000000"/>
              <w:left w:val="single" w:sz="4" w:space="0" w:color="000000"/>
              <w:bottom w:val="single" w:sz="4" w:space="0" w:color="000000"/>
              <w:right w:val="single" w:sz="4" w:space="0" w:color="000000"/>
            </w:tcBorders>
          </w:tcPr>
          <w:p w14:paraId="62FA58D5" w14:textId="77777777" w:rsidR="00D9224C" w:rsidRPr="00D9224C" w:rsidRDefault="00D9224C" w:rsidP="00D9224C">
            <w:pPr>
              <w:jc w:val="left"/>
              <w:rPr>
                <w:bCs/>
                <w:sz w:val="24"/>
              </w:rPr>
            </w:pPr>
          </w:p>
        </w:tc>
      </w:tr>
      <w:tr w:rsidR="00D9224C" w:rsidRPr="00D9224C" w14:paraId="39D62C8B" w14:textId="77777777" w:rsidTr="00D9224C">
        <w:tc>
          <w:tcPr>
            <w:tcW w:w="979" w:type="dxa"/>
            <w:tcBorders>
              <w:top w:val="single" w:sz="4" w:space="0" w:color="000000"/>
              <w:left w:val="single" w:sz="4" w:space="0" w:color="000000"/>
              <w:bottom w:val="single" w:sz="4" w:space="0" w:color="000000"/>
              <w:right w:val="single" w:sz="4" w:space="0" w:color="000000"/>
            </w:tcBorders>
          </w:tcPr>
          <w:p w14:paraId="511AFF25" w14:textId="77777777" w:rsidR="00D9224C" w:rsidRPr="00D9224C" w:rsidRDefault="00D9224C" w:rsidP="00D9224C">
            <w:pPr>
              <w:jc w:val="left"/>
              <w:rPr>
                <w:bCs/>
                <w:sz w:val="24"/>
              </w:rPr>
            </w:pPr>
          </w:p>
        </w:tc>
        <w:tc>
          <w:tcPr>
            <w:tcW w:w="982" w:type="dxa"/>
            <w:tcBorders>
              <w:top w:val="single" w:sz="4" w:space="0" w:color="000000"/>
              <w:left w:val="single" w:sz="4" w:space="0" w:color="000000"/>
              <w:bottom w:val="single" w:sz="4" w:space="0" w:color="000000"/>
              <w:right w:val="single" w:sz="4" w:space="0" w:color="000000"/>
            </w:tcBorders>
          </w:tcPr>
          <w:p w14:paraId="13BB0BF4" w14:textId="77777777" w:rsidR="00D9224C" w:rsidRPr="00D9224C" w:rsidRDefault="00D9224C" w:rsidP="00D9224C">
            <w:pPr>
              <w:jc w:val="left"/>
              <w:rPr>
                <w:bCs/>
                <w:sz w:val="24"/>
              </w:rPr>
            </w:pPr>
            <w:r w:rsidRPr="00D9224C">
              <w:rPr>
                <w:bCs/>
                <w:sz w:val="24"/>
              </w:rPr>
              <w:t>组员</w:t>
            </w:r>
          </w:p>
        </w:tc>
        <w:tc>
          <w:tcPr>
            <w:tcW w:w="1193" w:type="dxa"/>
            <w:tcBorders>
              <w:top w:val="single" w:sz="4" w:space="0" w:color="000000"/>
              <w:left w:val="single" w:sz="4" w:space="0" w:color="000000"/>
              <w:bottom w:val="single" w:sz="4" w:space="0" w:color="000000"/>
              <w:right w:val="single" w:sz="4" w:space="0" w:color="000000"/>
            </w:tcBorders>
          </w:tcPr>
          <w:p w14:paraId="09C65D7F" w14:textId="77777777" w:rsidR="00D9224C" w:rsidRPr="00D9224C" w:rsidRDefault="00D9224C" w:rsidP="00D9224C">
            <w:pPr>
              <w:jc w:val="left"/>
              <w:rPr>
                <w:bCs/>
                <w:sz w:val="24"/>
              </w:rPr>
            </w:pPr>
          </w:p>
        </w:tc>
        <w:tc>
          <w:tcPr>
            <w:tcW w:w="1083" w:type="dxa"/>
            <w:tcBorders>
              <w:top w:val="single" w:sz="4" w:space="0" w:color="000000"/>
              <w:left w:val="single" w:sz="4" w:space="0" w:color="000000"/>
              <w:bottom w:val="single" w:sz="4" w:space="0" w:color="000000"/>
              <w:right w:val="single" w:sz="4" w:space="0" w:color="000000"/>
            </w:tcBorders>
          </w:tcPr>
          <w:p w14:paraId="19FD7A0D" w14:textId="77777777" w:rsidR="00D9224C" w:rsidRPr="00D9224C" w:rsidRDefault="00D9224C" w:rsidP="00D9224C">
            <w:pPr>
              <w:jc w:val="left"/>
              <w:rPr>
                <w:bCs/>
                <w:sz w:val="24"/>
              </w:rPr>
            </w:pPr>
          </w:p>
        </w:tc>
        <w:tc>
          <w:tcPr>
            <w:tcW w:w="1152" w:type="dxa"/>
            <w:tcBorders>
              <w:top w:val="single" w:sz="4" w:space="0" w:color="000000"/>
              <w:left w:val="single" w:sz="4" w:space="0" w:color="000000"/>
              <w:bottom w:val="single" w:sz="4" w:space="0" w:color="000000"/>
              <w:right w:val="single" w:sz="4" w:space="0" w:color="000000"/>
            </w:tcBorders>
          </w:tcPr>
          <w:p w14:paraId="2C3FFEF2" w14:textId="77777777" w:rsidR="00D9224C" w:rsidRPr="00D9224C" w:rsidRDefault="00D9224C" w:rsidP="00D9224C">
            <w:pPr>
              <w:jc w:val="left"/>
              <w:rPr>
                <w:bCs/>
                <w:sz w:val="24"/>
              </w:rPr>
            </w:pPr>
          </w:p>
        </w:tc>
        <w:tc>
          <w:tcPr>
            <w:tcW w:w="1261" w:type="dxa"/>
            <w:tcBorders>
              <w:top w:val="single" w:sz="4" w:space="0" w:color="000000"/>
              <w:left w:val="single" w:sz="4" w:space="0" w:color="000000"/>
              <w:bottom w:val="single" w:sz="4" w:space="0" w:color="000000"/>
              <w:right w:val="single" w:sz="4" w:space="0" w:color="000000"/>
            </w:tcBorders>
          </w:tcPr>
          <w:p w14:paraId="2E244290" w14:textId="77777777" w:rsidR="00D9224C" w:rsidRPr="00D9224C" w:rsidRDefault="00D9224C" w:rsidP="00D9224C">
            <w:pPr>
              <w:jc w:val="left"/>
              <w:rPr>
                <w:bCs/>
                <w:sz w:val="24"/>
              </w:rPr>
            </w:pPr>
          </w:p>
        </w:tc>
        <w:tc>
          <w:tcPr>
            <w:tcW w:w="842" w:type="dxa"/>
            <w:tcBorders>
              <w:top w:val="single" w:sz="4" w:space="0" w:color="000000"/>
              <w:left w:val="single" w:sz="4" w:space="0" w:color="000000"/>
              <w:bottom w:val="single" w:sz="4" w:space="0" w:color="000000"/>
              <w:right w:val="single" w:sz="4" w:space="0" w:color="000000"/>
            </w:tcBorders>
          </w:tcPr>
          <w:p w14:paraId="401A4E14" w14:textId="77777777" w:rsidR="00D9224C" w:rsidRPr="00D9224C" w:rsidRDefault="00D9224C" w:rsidP="00D9224C">
            <w:pPr>
              <w:jc w:val="left"/>
              <w:rPr>
                <w:bCs/>
                <w:sz w:val="24"/>
              </w:rPr>
            </w:pPr>
          </w:p>
        </w:tc>
        <w:tc>
          <w:tcPr>
            <w:tcW w:w="1308" w:type="dxa"/>
            <w:tcBorders>
              <w:top w:val="single" w:sz="4" w:space="0" w:color="000000"/>
              <w:left w:val="single" w:sz="4" w:space="0" w:color="000000"/>
              <w:bottom w:val="single" w:sz="4" w:space="0" w:color="000000"/>
              <w:right w:val="single" w:sz="4" w:space="0" w:color="000000"/>
            </w:tcBorders>
          </w:tcPr>
          <w:p w14:paraId="4C321ED8" w14:textId="77777777" w:rsidR="00D9224C" w:rsidRPr="00D9224C" w:rsidRDefault="00D9224C" w:rsidP="00D9224C">
            <w:pPr>
              <w:jc w:val="left"/>
              <w:rPr>
                <w:bCs/>
                <w:sz w:val="24"/>
              </w:rPr>
            </w:pPr>
          </w:p>
        </w:tc>
      </w:tr>
      <w:tr w:rsidR="00D9224C" w:rsidRPr="00D9224C" w14:paraId="4A70CB94" w14:textId="77777777" w:rsidTr="00D9224C">
        <w:tc>
          <w:tcPr>
            <w:tcW w:w="979" w:type="dxa"/>
            <w:tcBorders>
              <w:top w:val="single" w:sz="4" w:space="0" w:color="000000"/>
              <w:left w:val="single" w:sz="4" w:space="0" w:color="000000"/>
              <w:bottom w:val="single" w:sz="4" w:space="0" w:color="000000"/>
              <w:right w:val="single" w:sz="4" w:space="0" w:color="000000"/>
            </w:tcBorders>
          </w:tcPr>
          <w:p w14:paraId="6877B5CC" w14:textId="77777777" w:rsidR="00D9224C" w:rsidRPr="00D9224C" w:rsidRDefault="00D9224C" w:rsidP="00D9224C">
            <w:pPr>
              <w:jc w:val="left"/>
              <w:rPr>
                <w:bCs/>
                <w:sz w:val="24"/>
              </w:rPr>
            </w:pPr>
          </w:p>
        </w:tc>
        <w:tc>
          <w:tcPr>
            <w:tcW w:w="982" w:type="dxa"/>
            <w:tcBorders>
              <w:top w:val="single" w:sz="4" w:space="0" w:color="000000"/>
              <w:left w:val="single" w:sz="4" w:space="0" w:color="000000"/>
              <w:bottom w:val="single" w:sz="4" w:space="0" w:color="000000"/>
              <w:right w:val="single" w:sz="4" w:space="0" w:color="000000"/>
            </w:tcBorders>
          </w:tcPr>
          <w:p w14:paraId="53864320" w14:textId="77777777" w:rsidR="00D9224C" w:rsidRPr="00D9224C" w:rsidRDefault="00D9224C" w:rsidP="00D9224C">
            <w:pPr>
              <w:jc w:val="left"/>
              <w:rPr>
                <w:bCs/>
                <w:sz w:val="24"/>
              </w:rPr>
            </w:pPr>
            <w:r w:rsidRPr="00D9224C">
              <w:rPr>
                <w:bCs/>
                <w:sz w:val="24"/>
              </w:rPr>
              <w:t>组员</w:t>
            </w:r>
          </w:p>
        </w:tc>
        <w:tc>
          <w:tcPr>
            <w:tcW w:w="1193" w:type="dxa"/>
            <w:tcBorders>
              <w:top w:val="single" w:sz="4" w:space="0" w:color="000000"/>
              <w:left w:val="single" w:sz="4" w:space="0" w:color="000000"/>
              <w:bottom w:val="single" w:sz="4" w:space="0" w:color="000000"/>
              <w:right w:val="single" w:sz="4" w:space="0" w:color="000000"/>
            </w:tcBorders>
          </w:tcPr>
          <w:p w14:paraId="60CA11AB" w14:textId="77777777" w:rsidR="00D9224C" w:rsidRPr="00D9224C" w:rsidRDefault="00D9224C" w:rsidP="00D9224C">
            <w:pPr>
              <w:jc w:val="left"/>
              <w:rPr>
                <w:bCs/>
                <w:sz w:val="24"/>
              </w:rPr>
            </w:pPr>
          </w:p>
        </w:tc>
        <w:tc>
          <w:tcPr>
            <w:tcW w:w="1083" w:type="dxa"/>
            <w:tcBorders>
              <w:top w:val="single" w:sz="4" w:space="0" w:color="000000"/>
              <w:left w:val="single" w:sz="4" w:space="0" w:color="000000"/>
              <w:bottom w:val="single" w:sz="4" w:space="0" w:color="000000"/>
              <w:right w:val="single" w:sz="4" w:space="0" w:color="000000"/>
            </w:tcBorders>
          </w:tcPr>
          <w:p w14:paraId="4314AE4E" w14:textId="77777777" w:rsidR="00D9224C" w:rsidRPr="00D9224C" w:rsidRDefault="00D9224C" w:rsidP="00D9224C">
            <w:pPr>
              <w:jc w:val="left"/>
              <w:rPr>
                <w:bCs/>
                <w:sz w:val="24"/>
              </w:rPr>
            </w:pPr>
          </w:p>
        </w:tc>
        <w:tc>
          <w:tcPr>
            <w:tcW w:w="1152" w:type="dxa"/>
            <w:tcBorders>
              <w:top w:val="single" w:sz="4" w:space="0" w:color="000000"/>
              <w:left w:val="single" w:sz="4" w:space="0" w:color="000000"/>
              <w:bottom w:val="single" w:sz="4" w:space="0" w:color="000000"/>
              <w:right w:val="single" w:sz="4" w:space="0" w:color="000000"/>
            </w:tcBorders>
          </w:tcPr>
          <w:p w14:paraId="0B6FB05E" w14:textId="77777777" w:rsidR="00D9224C" w:rsidRPr="00D9224C" w:rsidRDefault="00D9224C" w:rsidP="00D9224C">
            <w:pPr>
              <w:jc w:val="left"/>
              <w:rPr>
                <w:bCs/>
                <w:sz w:val="24"/>
              </w:rPr>
            </w:pPr>
          </w:p>
        </w:tc>
        <w:tc>
          <w:tcPr>
            <w:tcW w:w="1261" w:type="dxa"/>
            <w:tcBorders>
              <w:top w:val="single" w:sz="4" w:space="0" w:color="000000"/>
              <w:left w:val="single" w:sz="4" w:space="0" w:color="000000"/>
              <w:bottom w:val="single" w:sz="4" w:space="0" w:color="000000"/>
              <w:right w:val="single" w:sz="4" w:space="0" w:color="000000"/>
            </w:tcBorders>
          </w:tcPr>
          <w:p w14:paraId="56CDCB4E" w14:textId="77777777" w:rsidR="00D9224C" w:rsidRPr="00D9224C" w:rsidRDefault="00D9224C" w:rsidP="00D9224C">
            <w:pPr>
              <w:jc w:val="left"/>
              <w:rPr>
                <w:bCs/>
                <w:sz w:val="24"/>
              </w:rPr>
            </w:pPr>
          </w:p>
        </w:tc>
        <w:tc>
          <w:tcPr>
            <w:tcW w:w="842" w:type="dxa"/>
            <w:tcBorders>
              <w:top w:val="single" w:sz="4" w:space="0" w:color="000000"/>
              <w:left w:val="single" w:sz="4" w:space="0" w:color="000000"/>
              <w:bottom w:val="single" w:sz="4" w:space="0" w:color="000000"/>
              <w:right w:val="single" w:sz="4" w:space="0" w:color="000000"/>
            </w:tcBorders>
          </w:tcPr>
          <w:p w14:paraId="2FFD6247" w14:textId="77777777" w:rsidR="00D9224C" w:rsidRPr="00D9224C" w:rsidRDefault="00D9224C" w:rsidP="00D9224C">
            <w:pPr>
              <w:jc w:val="left"/>
              <w:rPr>
                <w:bCs/>
                <w:sz w:val="24"/>
              </w:rPr>
            </w:pPr>
          </w:p>
        </w:tc>
        <w:tc>
          <w:tcPr>
            <w:tcW w:w="1308" w:type="dxa"/>
            <w:tcBorders>
              <w:top w:val="single" w:sz="4" w:space="0" w:color="000000"/>
              <w:left w:val="single" w:sz="4" w:space="0" w:color="000000"/>
              <w:bottom w:val="single" w:sz="4" w:space="0" w:color="000000"/>
              <w:right w:val="single" w:sz="4" w:space="0" w:color="000000"/>
            </w:tcBorders>
          </w:tcPr>
          <w:p w14:paraId="26B009B2" w14:textId="77777777" w:rsidR="00D9224C" w:rsidRPr="00D9224C" w:rsidRDefault="00D9224C" w:rsidP="00D9224C">
            <w:pPr>
              <w:jc w:val="left"/>
              <w:rPr>
                <w:bCs/>
                <w:sz w:val="24"/>
              </w:rPr>
            </w:pPr>
          </w:p>
        </w:tc>
      </w:tr>
      <w:tr w:rsidR="00D9224C" w:rsidRPr="00D9224C" w14:paraId="18B9EB13" w14:textId="77777777" w:rsidTr="00D9224C">
        <w:tc>
          <w:tcPr>
            <w:tcW w:w="979" w:type="dxa"/>
            <w:tcBorders>
              <w:top w:val="single" w:sz="4" w:space="0" w:color="000000"/>
              <w:left w:val="single" w:sz="4" w:space="0" w:color="000000"/>
              <w:bottom w:val="single" w:sz="4" w:space="0" w:color="000000"/>
              <w:right w:val="single" w:sz="4" w:space="0" w:color="000000"/>
            </w:tcBorders>
          </w:tcPr>
          <w:p w14:paraId="643EC567" w14:textId="77777777" w:rsidR="00D9224C" w:rsidRPr="00D9224C" w:rsidRDefault="00D9224C" w:rsidP="00D9224C">
            <w:pPr>
              <w:jc w:val="left"/>
              <w:rPr>
                <w:bCs/>
                <w:sz w:val="24"/>
              </w:rPr>
            </w:pPr>
          </w:p>
        </w:tc>
        <w:tc>
          <w:tcPr>
            <w:tcW w:w="982" w:type="dxa"/>
            <w:tcBorders>
              <w:top w:val="single" w:sz="4" w:space="0" w:color="000000"/>
              <w:left w:val="single" w:sz="4" w:space="0" w:color="000000"/>
              <w:bottom w:val="single" w:sz="4" w:space="0" w:color="000000"/>
              <w:right w:val="single" w:sz="4" w:space="0" w:color="000000"/>
            </w:tcBorders>
          </w:tcPr>
          <w:p w14:paraId="5727FC0C" w14:textId="77777777" w:rsidR="00D9224C" w:rsidRPr="00D9224C" w:rsidRDefault="00D9224C" w:rsidP="00D9224C">
            <w:pPr>
              <w:jc w:val="left"/>
              <w:rPr>
                <w:bCs/>
                <w:sz w:val="24"/>
              </w:rPr>
            </w:pPr>
            <w:r w:rsidRPr="00D9224C">
              <w:rPr>
                <w:bCs/>
                <w:sz w:val="24"/>
              </w:rPr>
              <w:t>组员</w:t>
            </w:r>
          </w:p>
        </w:tc>
        <w:tc>
          <w:tcPr>
            <w:tcW w:w="1193" w:type="dxa"/>
            <w:tcBorders>
              <w:top w:val="single" w:sz="4" w:space="0" w:color="000000"/>
              <w:left w:val="single" w:sz="4" w:space="0" w:color="000000"/>
              <w:bottom w:val="single" w:sz="4" w:space="0" w:color="000000"/>
              <w:right w:val="single" w:sz="4" w:space="0" w:color="000000"/>
            </w:tcBorders>
          </w:tcPr>
          <w:p w14:paraId="33FD4D53" w14:textId="77777777" w:rsidR="00D9224C" w:rsidRPr="00D9224C" w:rsidRDefault="00D9224C" w:rsidP="00D9224C">
            <w:pPr>
              <w:jc w:val="left"/>
              <w:rPr>
                <w:bCs/>
                <w:sz w:val="24"/>
              </w:rPr>
            </w:pPr>
          </w:p>
        </w:tc>
        <w:tc>
          <w:tcPr>
            <w:tcW w:w="1083" w:type="dxa"/>
            <w:tcBorders>
              <w:top w:val="single" w:sz="4" w:space="0" w:color="000000"/>
              <w:left w:val="single" w:sz="4" w:space="0" w:color="000000"/>
              <w:bottom w:val="single" w:sz="4" w:space="0" w:color="000000"/>
              <w:right w:val="single" w:sz="4" w:space="0" w:color="000000"/>
            </w:tcBorders>
          </w:tcPr>
          <w:p w14:paraId="178C3163" w14:textId="77777777" w:rsidR="00D9224C" w:rsidRPr="00D9224C" w:rsidRDefault="00D9224C" w:rsidP="00D9224C">
            <w:pPr>
              <w:jc w:val="left"/>
              <w:rPr>
                <w:bCs/>
                <w:sz w:val="24"/>
              </w:rPr>
            </w:pPr>
          </w:p>
        </w:tc>
        <w:tc>
          <w:tcPr>
            <w:tcW w:w="1152" w:type="dxa"/>
            <w:tcBorders>
              <w:top w:val="single" w:sz="4" w:space="0" w:color="000000"/>
              <w:left w:val="single" w:sz="4" w:space="0" w:color="000000"/>
              <w:bottom w:val="single" w:sz="4" w:space="0" w:color="000000"/>
              <w:right w:val="single" w:sz="4" w:space="0" w:color="000000"/>
            </w:tcBorders>
          </w:tcPr>
          <w:p w14:paraId="784F5A55" w14:textId="77777777" w:rsidR="00D9224C" w:rsidRPr="00D9224C" w:rsidRDefault="00D9224C" w:rsidP="00D9224C">
            <w:pPr>
              <w:jc w:val="left"/>
              <w:rPr>
                <w:bCs/>
                <w:sz w:val="24"/>
              </w:rPr>
            </w:pPr>
          </w:p>
        </w:tc>
        <w:tc>
          <w:tcPr>
            <w:tcW w:w="1261" w:type="dxa"/>
            <w:tcBorders>
              <w:top w:val="single" w:sz="4" w:space="0" w:color="000000"/>
              <w:left w:val="single" w:sz="4" w:space="0" w:color="000000"/>
              <w:bottom w:val="single" w:sz="4" w:space="0" w:color="000000"/>
              <w:right w:val="single" w:sz="4" w:space="0" w:color="000000"/>
            </w:tcBorders>
          </w:tcPr>
          <w:p w14:paraId="17497800" w14:textId="77777777" w:rsidR="00D9224C" w:rsidRPr="00D9224C" w:rsidRDefault="00D9224C" w:rsidP="00D9224C">
            <w:pPr>
              <w:jc w:val="left"/>
              <w:rPr>
                <w:bCs/>
                <w:sz w:val="24"/>
              </w:rPr>
            </w:pPr>
          </w:p>
        </w:tc>
        <w:tc>
          <w:tcPr>
            <w:tcW w:w="842" w:type="dxa"/>
            <w:tcBorders>
              <w:top w:val="single" w:sz="4" w:space="0" w:color="000000"/>
              <w:left w:val="single" w:sz="4" w:space="0" w:color="000000"/>
              <w:bottom w:val="single" w:sz="4" w:space="0" w:color="000000"/>
              <w:right w:val="single" w:sz="4" w:space="0" w:color="000000"/>
            </w:tcBorders>
          </w:tcPr>
          <w:p w14:paraId="788D5B0F" w14:textId="77777777" w:rsidR="00D9224C" w:rsidRPr="00D9224C" w:rsidRDefault="00D9224C" w:rsidP="00D9224C">
            <w:pPr>
              <w:jc w:val="left"/>
              <w:rPr>
                <w:bCs/>
                <w:sz w:val="24"/>
              </w:rPr>
            </w:pPr>
          </w:p>
        </w:tc>
        <w:tc>
          <w:tcPr>
            <w:tcW w:w="1308" w:type="dxa"/>
            <w:tcBorders>
              <w:top w:val="single" w:sz="4" w:space="0" w:color="000000"/>
              <w:left w:val="single" w:sz="4" w:space="0" w:color="000000"/>
              <w:bottom w:val="single" w:sz="4" w:space="0" w:color="000000"/>
              <w:right w:val="single" w:sz="4" w:space="0" w:color="000000"/>
            </w:tcBorders>
          </w:tcPr>
          <w:p w14:paraId="61EB3E17" w14:textId="77777777" w:rsidR="00D9224C" w:rsidRPr="00D9224C" w:rsidRDefault="00D9224C" w:rsidP="00D9224C">
            <w:pPr>
              <w:jc w:val="left"/>
              <w:rPr>
                <w:bCs/>
                <w:sz w:val="24"/>
              </w:rPr>
            </w:pPr>
          </w:p>
        </w:tc>
      </w:tr>
      <w:tr w:rsidR="00D9224C" w:rsidRPr="00D9224C" w14:paraId="665AD4ED" w14:textId="77777777" w:rsidTr="00D9224C">
        <w:tc>
          <w:tcPr>
            <w:tcW w:w="979" w:type="dxa"/>
            <w:tcBorders>
              <w:top w:val="single" w:sz="4" w:space="0" w:color="000000"/>
              <w:left w:val="single" w:sz="4" w:space="0" w:color="000000"/>
              <w:bottom w:val="single" w:sz="4" w:space="0" w:color="000000"/>
              <w:right w:val="single" w:sz="4" w:space="0" w:color="000000"/>
            </w:tcBorders>
          </w:tcPr>
          <w:p w14:paraId="2F7BEEE7" w14:textId="77777777" w:rsidR="00D9224C" w:rsidRPr="00D9224C" w:rsidRDefault="00D9224C" w:rsidP="00D9224C">
            <w:pPr>
              <w:jc w:val="left"/>
              <w:rPr>
                <w:bCs/>
                <w:sz w:val="24"/>
              </w:rPr>
            </w:pPr>
          </w:p>
        </w:tc>
        <w:tc>
          <w:tcPr>
            <w:tcW w:w="982" w:type="dxa"/>
            <w:tcBorders>
              <w:top w:val="single" w:sz="4" w:space="0" w:color="000000"/>
              <w:left w:val="single" w:sz="4" w:space="0" w:color="000000"/>
              <w:bottom w:val="single" w:sz="4" w:space="0" w:color="000000"/>
              <w:right w:val="single" w:sz="4" w:space="0" w:color="000000"/>
            </w:tcBorders>
          </w:tcPr>
          <w:p w14:paraId="4088D3D5" w14:textId="77777777" w:rsidR="00D9224C" w:rsidRPr="00D9224C" w:rsidRDefault="00D9224C" w:rsidP="00D9224C">
            <w:pPr>
              <w:jc w:val="left"/>
              <w:rPr>
                <w:bCs/>
                <w:sz w:val="24"/>
              </w:rPr>
            </w:pPr>
            <w:r w:rsidRPr="00D9224C">
              <w:rPr>
                <w:bCs/>
                <w:sz w:val="24"/>
              </w:rPr>
              <w:t>组员</w:t>
            </w:r>
          </w:p>
        </w:tc>
        <w:tc>
          <w:tcPr>
            <w:tcW w:w="1193" w:type="dxa"/>
            <w:tcBorders>
              <w:top w:val="single" w:sz="4" w:space="0" w:color="000000"/>
              <w:left w:val="single" w:sz="4" w:space="0" w:color="000000"/>
              <w:bottom w:val="single" w:sz="4" w:space="0" w:color="000000"/>
              <w:right w:val="single" w:sz="4" w:space="0" w:color="000000"/>
            </w:tcBorders>
          </w:tcPr>
          <w:p w14:paraId="5C3369E5" w14:textId="77777777" w:rsidR="00D9224C" w:rsidRPr="00D9224C" w:rsidRDefault="00D9224C" w:rsidP="00D9224C">
            <w:pPr>
              <w:jc w:val="left"/>
              <w:rPr>
                <w:bCs/>
                <w:sz w:val="24"/>
              </w:rPr>
            </w:pPr>
          </w:p>
        </w:tc>
        <w:tc>
          <w:tcPr>
            <w:tcW w:w="1083" w:type="dxa"/>
            <w:tcBorders>
              <w:top w:val="single" w:sz="4" w:space="0" w:color="000000"/>
              <w:left w:val="single" w:sz="4" w:space="0" w:color="000000"/>
              <w:bottom w:val="single" w:sz="4" w:space="0" w:color="000000"/>
              <w:right w:val="single" w:sz="4" w:space="0" w:color="000000"/>
            </w:tcBorders>
          </w:tcPr>
          <w:p w14:paraId="3B725606" w14:textId="77777777" w:rsidR="00D9224C" w:rsidRPr="00D9224C" w:rsidRDefault="00D9224C" w:rsidP="00D9224C">
            <w:pPr>
              <w:jc w:val="left"/>
              <w:rPr>
                <w:bCs/>
                <w:sz w:val="24"/>
              </w:rPr>
            </w:pPr>
          </w:p>
        </w:tc>
        <w:tc>
          <w:tcPr>
            <w:tcW w:w="1152" w:type="dxa"/>
            <w:tcBorders>
              <w:top w:val="single" w:sz="4" w:space="0" w:color="000000"/>
              <w:left w:val="single" w:sz="4" w:space="0" w:color="000000"/>
              <w:bottom w:val="single" w:sz="4" w:space="0" w:color="000000"/>
              <w:right w:val="single" w:sz="4" w:space="0" w:color="000000"/>
            </w:tcBorders>
          </w:tcPr>
          <w:p w14:paraId="2C5B0A3C" w14:textId="77777777" w:rsidR="00D9224C" w:rsidRPr="00D9224C" w:rsidRDefault="00D9224C" w:rsidP="00D9224C">
            <w:pPr>
              <w:jc w:val="left"/>
              <w:rPr>
                <w:bCs/>
                <w:sz w:val="24"/>
              </w:rPr>
            </w:pPr>
          </w:p>
        </w:tc>
        <w:tc>
          <w:tcPr>
            <w:tcW w:w="1261" w:type="dxa"/>
            <w:tcBorders>
              <w:top w:val="single" w:sz="4" w:space="0" w:color="000000"/>
              <w:left w:val="single" w:sz="4" w:space="0" w:color="000000"/>
              <w:bottom w:val="single" w:sz="4" w:space="0" w:color="000000"/>
              <w:right w:val="single" w:sz="4" w:space="0" w:color="000000"/>
            </w:tcBorders>
          </w:tcPr>
          <w:p w14:paraId="3BA46269" w14:textId="77777777" w:rsidR="00D9224C" w:rsidRPr="00D9224C" w:rsidRDefault="00D9224C" w:rsidP="00D9224C">
            <w:pPr>
              <w:jc w:val="left"/>
              <w:rPr>
                <w:bCs/>
                <w:sz w:val="24"/>
              </w:rPr>
            </w:pPr>
          </w:p>
        </w:tc>
        <w:tc>
          <w:tcPr>
            <w:tcW w:w="842" w:type="dxa"/>
            <w:tcBorders>
              <w:top w:val="single" w:sz="4" w:space="0" w:color="000000"/>
              <w:left w:val="single" w:sz="4" w:space="0" w:color="000000"/>
              <w:bottom w:val="single" w:sz="4" w:space="0" w:color="000000"/>
              <w:right w:val="single" w:sz="4" w:space="0" w:color="000000"/>
            </w:tcBorders>
          </w:tcPr>
          <w:p w14:paraId="2C601BFB" w14:textId="77777777" w:rsidR="00D9224C" w:rsidRPr="00D9224C" w:rsidRDefault="00D9224C" w:rsidP="00D9224C">
            <w:pPr>
              <w:jc w:val="left"/>
              <w:rPr>
                <w:bCs/>
                <w:sz w:val="24"/>
              </w:rPr>
            </w:pPr>
          </w:p>
        </w:tc>
        <w:tc>
          <w:tcPr>
            <w:tcW w:w="1308" w:type="dxa"/>
            <w:tcBorders>
              <w:top w:val="single" w:sz="4" w:space="0" w:color="000000"/>
              <w:left w:val="single" w:sz="4" w:space="0" w:color="000000"/>
              <w:bottom w:val="single" w:sz="4" w:space="0" w:color="000000"/>
              <w:right w:val="single" w:sz="4" w:space="0" w:color="000000"/>
            </w:tcBorders>
          </w:tcPr>
          <w:p w14:paraId="7E1E2ABF" w14:textId="77777777" w:rsidR="00D9224C" w:rsidRPr="00D9224C" w:rsidRDefault="00D9224C" w:rsidP="00D9224C">
            <w:pPr>
              <w:jc w:val="left"/>
              <w:rPr>
                <w:bCs/>
                <w:sz w:val="24"/>
              </w:rPr>
            </w:pPr>
          </w:p>
        </w:tc>
      </w:tr>
      <w:tr w:rsidR="00D9224C" w:rsidRPr="00D9224C" w14:paraId="24CCF2A9" w14:textId="77777777" w:rsidTr="00D9224C">
        <w:tc>
          <w:tcPr>
            <w:tcW w:w="979" w:type="dxa"/>
            <w:tcBorders>
              <w:top w:val="single" w:sz="4" w:space="0" w:color="000000"/>
              <w:left w:val="single" w:sz="4" w:space="0" w:color="000000"/>
              <w:bottom w:val="single" w:sz="4" w:space="0" w:color="000000"/>
              <w:right w:val="single" w:sz="4" w:space="0" w:color="000000"/>
            </w:tcBorders>
          </w:tcPr>
          <w:p w14:paraId="45A76589" w14:textId="77777777" w:rsidR="00D9224C" w:rsidRPr="00D9224C" w:rsidRDefault="00D9224C" w:rsidP="00D9224C">
            <w:pPr>
              <w:jc w:val="left"/>
              <w:rPr>
                <w:bCs/>
                <w:sz w:val="24"/>
              </w:rPr>
            </w:pPr>
          </w:p>
        </w:tc>
        <w:tc>
          <w:tcPr>
            <w:tcW w:w="982" w:type="dxa"/>
            <w:tcBorders>
              <w:top w:val="single" w:sz="4" w:space="0" w:color="000000"/>
              <w:left w:val="single" w:sz="4" w:space="0" w:color="000000"/>
              <w:bottom w:val="single" w:sz="4" w:space="0" w:color="000000"/>
              <w:right w:val="single" w:sz="4" w:space="0" w:color="000000"/>
            </w:tcBorders>
          </w:tcPr>
          <w:p w14:paraId="41EEFFA7" w14:textId="77777777" w:rsidR="00D9224C" w:rsidRPr="00D9224C" w:rsidRDefault="00D9224C" w:rsidP="00D9224C">
            <w:pPr>
              <w:jc w:val="left"/>
              <w:rPr>
                <w:bCs/>
                <w:sz w:val="24"/>
              </w:rPr>
            </w:pPr>
          </w:p>
        </w:tc>
        <w:tc>
          <w:tcPr>
            <w:tcW w:w="1193" w:type="dxa"/>
            <w:tcBorders>
              <w:top w:val="single" w:sz="4" w:space="0" w:color="000000"/>
              <w:left w:val="single" w:sz="4" w:space="0" w:color="000000"/>
              <w:bottom w:val="single" w:sz="4" w:space="0" w:color="000000"/>
              <w:right w:val="single" w:sz="4" w:space="0" w:color="000000"/>
            </w:tcBorders>
          </w:tcPr>
          <w:p w14:paraId="08D27D11" w14:textId="77777777" w:rsidR="00D9224C" w:rsidRPr="00D9224C" w:rsidRDefault="00D9224C" w:rsidP="00D9224C">
            <w:pPr>
              <w:jc w:val="left"/>
              <w:rPr>
                <w:bCs/>
                <w:sz w:val="24"/>
              </w:rPr>
            </w:pPr>
          </w:p>
        </w:tc>
        <w:tc>
          <w:tcPr>
            <w:tcW w:w="1083" w:type="dxa"/>
            <w:tcBorders>
              <w:top w:val="single" w:sz="4" w:space="0" w:color="000000"/>
              <w:left w:val="single" w:sz="4" w:space="0" w:color="000000"/>
              <w:bottom w:val="single" w:sz="4" w:space="0" w:color="000000"/>
              <w:right w:val="single" w:sz="4" w:space="0" w:color="000000"/>
            </w:tcBorders>
          </w:tcPr>
          <w:p w14:paraId="0E14AF06" w14:textId="77777777" w:rsidR="00D9224C" w:rsidRPr="00D9224C" w:rsidRDefault="00D9224C" w:rsidP="00D9224C">
            <w:pPr>
              <w:jc w:val="left"/>
              <w:rPr>
                <w:bCs/>
                <w:sz w:val="24"/>
              </w:rPr>
            </w:pPr>
          </w:p>
        </w:tc>
        <w:tc>
          <w:tcPr>
            <w:tcW w:w="1152" w:type="dxa"/>
            <w:tcBorders>
              <w:top w:val="single" w:sz="4" w:space="0" w:color="000000"/>
              <w:left w:val="single" w:sz="4" w:space="0" w:color="000000"/>
              <w:bottom w:val="single" w:sz="4" w:space="0" w:color="000000"/>
              <w:right w:val="single" w:sz="4" w:space="0" w:color="000000"/>
            </w:tcBorders>
          </w:tcPr>
          <w:p w14:paraId="4A8B3559" w14:textId="77777777" w:rsidR="00D9224C" w:rsidRPr="00D9224C" w:rsidRDefault="00D9224C" w:rsidP="00D9224C">
            <w:pPr>
              <w:jc w:val="left"/>
              <w:rPr>
                <w:bCs/>
                <w:sz w:val="24"/>
              </w:rPr>
            </w:pPr>
          </w:p>
        </w:tc>
        <w:tc>
          <w:tcPr>
            <w:tcW w:w="1261" w:type="dxa"/>
            <w:tcBorders>
              <w:top w:val="single" w:sz="4" w:space="0" w:color="000000"/>
              <w:left w:val="single" w:sz="4" w:space="0" w:color="000000"/>
              <w:bottom w:val="single" w:sz="4" w:space="0" w:color="000000"/>
              <w:right w:val="single" w:sz="4" w:space="0" w:color="000000"/>
            </w:tcBorders>
          </w:tcPr>
          <w:p w14:paraId="598A6BB3" w14:textId="77777777" w:rsidR="00D9224C" w:rsidRPr="00D9224C" w:rsidRDefault="00D9224C" w:rsidP="00D9224C">
            <w:pPr>
              <w:jc w:val="left"/>
              <w:rPr>
                <w:bCs/>
                <w:sz w:val="24"/>
              </w:rPr>
            </w:pPr>
          </w:p>
        </w:tc>
        <w:tc>
          <w:tcPr>
            <w:tcW w:w="842" w:type="dxa"/>
            <w:tcBorders>
              <w:top w:val="single" w:sz="4" w:space="0" w:color="000000"/>
              <w:left w:val="single" w:sz="4" w:space="0" w:color="000000"/>
              <w:bottom w:val="single" w:sz="4" w:space="0" w:color="000000"/>
              <w:right w:val="single" w:sz="4" w:space="0" w:color="000000"/>
            </w:tcBorders>
          </w:tcPr>
          <w:p w14:paraId="2E52A019" w14:textId="77777777" w:rsidR="00D9224C" w:rsidRPr="00D9224C" w:rsidRDefault="00D9224C" w:rsidP="00D9224C">
            <w:pPr>
              <w:jc w:val="left"/>
              <w:rPr>
                <w:bCs/>
                <w:sz w:val="24"/>
              </w:rPr>
            </w:pPr>
          </w:p>
        </w:tc>
        <w:tc>
          <w:tcPr>
            <w:tcW w:w="1308" w:type="dxa"/>
            <w:tcBorders>
              <w:top w:val="single" w:sz="4" w:space="0" w:color="000000"/>
              <w:left w:val="single" w:sz="4" w:space="0" w:color="000000"/>
              <w:bottom w:val="single" w:sz="4" w:space="0" w:color="000000"/>
              <w:right w:val="single" w:sz="4" w:space="0" w:color="000000"/>
            </w:tcBorders>
          </w:tcPr>
          <w:p w14:paraId="32D4B267" w14:textId="77777777" w:rsidR="00D9224C" w:rsidRPr="00D9224C" w:rsidRDefault="00D9224C" w:rsidP="00D9224C">
            <w:pPr>
              <w:jc w:val="left"/>
              <w:rPr>
                <w:bCs/>
                <w:sz w:val="24"/>
              </w:rPr>
            </w:pPr>
          </w:p>
        </w:tc>
      </w:tr>
    </w:tbl>
    <w:p w14:paraId="6585FDAE" w14:textId="77777777" w:rsidR="003E42EC" w:rsidRPr="003E42EC" w:rsidRDefault="003E42EC" w:rsidP="003E42EC">
      <w:pPr>
        <w:spacing w:line="360" w:lineRule="auto"/>
        <w:ind w:firstLine="420"/>
        <w:rPr>
          <w:bCs/>
          <w:sz w:val="24"/>
        </w:rPr>
      </w:pPr>
      <w:r w:rsidRPr="00FE3A4A">
        <w:rPr>
          <w:rFonts w:hint="eastAsia"/>
          <w:bCs/>
          <w:sz w:val="24"/>
        </w:rPr>
        <w:t>注：表格可扩展。</w:t>
      </w:r>
    </w:p>
    <w:p w14:paraId="6061F691" w14:textId="77777777" w:rsidR="001E0E53" w:rsidRPr="001E0E53" w:rsidRDefault="001E0E53" w:rsidP="001E0E53">
      <w:pPr>
        <w:pStyle w:val="6"/>
        <w:spacing w:before="0" w:after="0" w:line="360" w:lineRule="auto"/>
        <w:ind w:firstLine="482"/>
        <w:rPr>
          <w:rFonts w:ascii="Times New Roman" w:eastAsiaTheme="majorEastAsia" w:hAnsi="Times New Roman"/>
          <w:b w:val="0"/>
        </w:rPr>
      </w:pPr>
      <w:r w:rsidRPr="001E0E53">
        <w:rPr>
          <w:rFonts w:ascii="Times New Roman" w:eastAsiaTheme="majorEastAsia" w:hAnsi="Times New Roman" w:hint="eastAsia"/>
          <w:b w:val="0"/>
        </w:rPr>
        <w:t>（三）人员变动及时通知</w:t>
      </w:r>
    </w:p>
    <w:p w14:paraId="293D0A45" w14:textId="77777777" w:rsidR="001E0E53" w:rsidRPr="001E0E53" w:rsidRDefault="001E0E53" w:rsidP="001E0E53">
      <w:pPr>
        <w:spacing w:line="360" w:lineRule="auto"/>
        <w:ind w:firstLine="420"/>
        <w:rPr>
          <w:bCs/>
          <w:sz w:val="24"/>
        </w:rPr>
      </w:pPr>
      <w:r w:rsidRPr="001E0E53">
        <w:rPr>
          <w:rFonts w:hint="eastAsia"/>
          <w:bCs/>
          <w:sz w:val="24"/>
        </w:rPr>
        <w:t>1</w:t>
      </w:r>
      <w:r w:rsidRPr="001E0E53">
        <w:rPr>
          <w:rFonts w:hint="eastAsia"/>
          <w:bCs/>
          <w:sz w:val="24"/>
        </w:rPr>
        <w:t>．如果保险公司服务小组成员由于工作原因调动离岗，保险公司应提前</w:t>
      </w:r>
      <w:r w:rsidRPr="001E0E53">
        <w:rPr>
          <w:rFonts w:hint="eastAsia"/>
          <w:bCs/>
          <w:sz w:val="24"/>
        </w:rPr>
        <w:t>10</w:t>
      </w:r>
      <w:r w:rsidRPr="001E0E53">
        <w:rPr>
          <w:rFonts w:hint="eastAsia"/>
          <w:bCs/>
          <w:sz w:val="24"/>
        </w:rPr>
        <w:t>个工作日书面通知采购人；同时，告知接替人员的工作经验、简历和联系方式；接替人员应在最短时间内熟悉情况，进入工作状态。</w:t>
      </w:r>
    </w:p>
    <w:p w14:paraId="25BFBAA1" w14:textId="77777777" w:rsidR="00B25D2C" w:rsidRDefault="001E0E53" w:rsidP="001E0E53">
      <w:pPr>
        <w:spacing w:line="360" w:lineRule="auto"/>
        <w:ind w:firstLine="420"/>
        <w:rPr>
          <w:bCs/>
          <w:sz w:val="24"/>
        </w:rPr>
      </w:pPr>
      <w:r w:rsidRPr="001E0E53">
        <w:rPr>
          <w:rFonts w:hint="eastAsia"/>
          <w:bCs/>
          <w:sz w:val="24"/>
        </w:rPr>
        <w:t>2.</w:t>
      </w:r>
      <w:r w:rsidRPr="001E0E53">
        <w:rPr>
          <w:rFonts w:hint="eastAsia"/>
          <w:bCs/>
          <w:sz w:val="24"/>
        </w:rPr>
        <w:t>如果投保人对保险公司上述服务人员的服务不满意的，保险公司应及时予以更换。</w:t>
      </w:r>
    </w:p>
    <w:p w14:paraId="476789DB" w14:textId="77777777" w:rsidR="009B1BD5" w:rsidRPr="009B1BD5" w:rsidRDefault="009B1BD5" w:rsidP="009B1BD5">
      <w:pPr>
        <w:pStyle w:val="5"/>
        <w:spacing w:before="0" w:after="0" w:line="360" w:lineRule="auto"/>
        <w:ind w:firstLine="482"/>
        <w:rPr>
          <w:sz w:val="24"/>
        </w:rPr>
      </w:pPr>
      <w:r>
        <w:rPr>
          <w:rFonts w:hint="eastAsia"/>
          <w:sz w:val="24"/>
        </w:rPr>
        <w:t>2.3.2</w:t>
      </w:r>
      <w:r w:rsidRPr="009B1BD5">
        <w:rPr>
          <w:rFonts w:hint="eastAsia"/>
          <w:sz w:val="24"/>
        </w:rPr>
        <w:t>理赔要求</w:t>
      </w:r>
    </w:p>
    <w:p w14:paraId="6A206874" w14:textId="77777777" w:rsidR="00F60707" w:rsidRDefault="00F60707" w:rsidP="009B1BD5">
      <w:pPr>
        <w:pStyle w:val="6"/>
        <w:spacing w:before="0" w:after="0" w:line="360" w:lineRule="auto"/>
        <w:ind w:firstLine="482"/>
        <w:rPr>
          <w:rFonts w:ascii="Times New Roman" w:eastAsiaTheme="majorEastAsia" w:hAnsi="Times New Roman"/>
          <w:b w:val="0"/>
        </w:rPr>
      </w:pPr>
      <w:r w:rsidRPr="00F60707">
        <w:rPr>
          <w:rFonts w:ascii="Times New Roman" w:eastAsiaTheme="majorEastAsia" w:hAnsi="Times New Roman" w:hint="eastAsia"/>
          <w:b w:val="0"/>
        </w:rPr>
        <w:t>（一）老年人意外伤害保险理赔所需清单</w:t>
      </w:r>
    </w:p>
    <w:tbl>
      <w:tblPr>
        <w:tblStyle w:val="af9"/>
        <w:tblW w:w="5000" w:type="pct"/>
        <w:tblLook w:val="01E0" w:firstRow="1" w:lastRow="1" w:firstColumn="1" w:lastColumn="1" w:noHBand="0" w:noVBand="0"/>
      </w:tblPr>
      <w:tblGrid>
        <w:gridCol w:w="1911"/>
        <w:gridCol w:w="1142"/>
        <w:gridCol w:w="856"/>
        <w:gridCol w:w="466"/>
        <w:gridCol w:w="1337"/>
        <w:gridCol w:w="3576"/>
      </w:tblGrid>
      <w:tr w:rsidR="00F60707" w:rsidRPr="00F60707" w14:paraId="2F31A13E" w14:textId="77777777" w:rsidTr="00282315">
        <w:tc>
          <w:tcPr>
            <w:tcW w:w="1642" w:type="pct"/>
            <w:gridSpan w:val="2"/>
            <w:vAlign w:val="center"/>
          </w:tcPr>
          <w:p w14:paraId="7854186F" w14:textId="77777777" w:rsidR="00F60707" w:rsidRPr="00F60707" w:rsidRDefault="00F60707" w:rsidP="00F60707">
            <w:pPr>
              <w:rPr>
                <w:rFonts w:asciiTheme="minorEastAsia" w:eastAsiaTheme="minorEastAsia" w:hAnsiTheme="minorEastAsia" w:cs="Microsoft JhengHei"/>
                <w:kern w:val="0"/>
                <w:szCs w:val="21"/>
                <w:lang w:eastAsia="en-US"/>
              </w:rPr>
            </w:pPr>
            <w:r w:rsidRPr="00F60707">
              <w:rPr>
                <w:rFonts w:asciiTheme="minorEastAsia" w:eastAsiaTheme="minorEastAsia" w:hAnsiTheme="minorEastAsia" w:cs="Microsoft JhengHei"/>
                <w:kern w:val="0"/>
                <w:szCs w:val="21"/>
                <w:lang w:eastAsia="en-US"/>
              </w:rPr>
              <w:t>申请项目</w:t>
            </w:r>
          </w:p>
        </w:tc>
        <w:tc>
          <w:tcPr>
            <w:tcW w:w="461" w:type="pct"/>
            <w:vAlign w:val="center"/>
          </w:tcPr>
          <w:p w14:paraId="4D3A428D" w14:textId="77777777" w:rsidR="00F60707" w:rsidRPr="00F60707" w:rsidRDefault="00F60707" w:rsidP="00F60707">
            <w:pPr>
              <w:rPr>
                <w:rFonts w:asciiTheme="minorEastAsia" w:eastAsiaTheme="minorEastAsia" w:hAnsiTheme="minorEastAsia" w:cs="Microsoft JhengHei"/>
                <w:kern w:val="0"/>
                <w:szCs w:val="21"/>
                <w:lang w:eastAsia="en-US"/>
              </w:rPr>
            </w:pPr>
            <w:r w:rsidRPr="00F60707">
              <w:rPr>
                <w:rFonts w:asciiTheme="minorEastAsia" w:eastAsiaTheme="minorEastAsia" w:hAnsiTheme="minorEastAsia" w:cs="Microsoft JhengHei"/>
                <w:kern w:val="0"/>
                <w:szCs w:val="21"/>
                <w:lang w:eastAsia="en-US"/>
              </w:rPr>
              <w:t>权益人</w:t>
            </w:r>
          </w:p>
        </w:tc>
        <w:tc>
          <w:tcPr>
            <w:tcW w:w="971" w:type="pct"/>
            <w:gridSpan w:val="2"/>
            <w:vAlign w:val="center"/>
          </w:tcPr>
          <w:p w14:paraId="4F17E82C" w14:textId="77777777" w:rsidR="00F60707" w:rsidRPr="00F60707" w:rsidRDefault="00F60707" w:rsidP="00F60707">
            <w:pPr>
              <w:rPr>
                <w:rFonts w:asciiTheme="minorEastAsia" w:eastAsiaTheme="minorEastAsia" w:hAnsiTheme="minorEastAsia" w:cs="Microsoft JhengHei"/>
                <w:kern w:val="0"/>
                <w:szCs w:val="21"/>
                <w:lang w:eastAsia="en-US"/>
              </w:rPr>
            </w:pPr>
            <w:r w:rsidRPr="00F60707">
              <w:rPr>
                <w:rFonts w:asciiTheme="minorEastAsia" w:eastAsiaTheme="minorEastAsia" w:hAnsiTheme="minorEastAsia" w:cs="Microsoft JhengHei"/>
                <w:kern w:val="0"/>
                <w:szCs w:val="21"/>
                <w:lang w:eastAsia="en-US"/>
              </w:rPr>
              <w:t>材料清单</w:t>
            </w:r>
          </w:p>
        </w:tc>
        <w:tc>
          <w:tcPr>
            <w:tcW w:w="1926" w:type="pct"/>
            <w:vAlign w:val="center"/>
          </w:tcPr>
          <w:p w14:paraId="6332CEBA" w14:textId="77777777" w:rsidR="00F60707" w:rsidRPr="00F60707" w:rsidRDefault="00F60707" w:rsidP="00F60707">
            <w:pPr>
              <w:rPr>
                <w:rFonts w:asciiTheme="minorEastAsia" w:eastAsiaTheme="minorEastAsia" w:hAnsiTheme="minorEastAsia" w:cs="Microsoft JhengHei"/>
                <w:kern w:val="0"/>
                <w:szCs w:val="21"/>
                <w:lang w:eastAsia="en-US"/>
              </w:rPr>
            </w:pPr>
            <w:r w:rsidRPr="00F60707">
              <w:rPr>
                <w:rFonts w:asciiTheme="minorEastAsia" w:eastAsiaTheme="minorEastAsia" w:hAnsiTheme="minorEastAsia" w:cs="Microsoft JhengHei"/>
                <w:kern w:val="0"/>
                <w:szCs w:val="21"/>
                <w:lang w:eastAsia="en-US"/>
              </w:rPr>
              <w:t>文件名称</w:t>
            </w:r>
          </w:p>
        </w:tc>
      </w:tr>
      <w:tr w:rsidR="00F60707" w:rsidRPr="00F60707" w14:paraId="2A8F73EE" w14:textId="77777777" w:rsidTr="00282315">
        <w:tc>
          <w:tcPr>
            <w:tcW w:w="1028" w:type="pct"/>
            <w:vMerge w:val="restart"/>
            <w:vAlign w:val="center"/>
          </w:tcPr>
          <w:p w14:paraId="1E03A20A" w14:textId="77777777" w:rsidR="00F60707" w:rsidRPr="00F60707" w:rsidRDefault="00F60707" w:rsidP="00F60707">
            <w:pPr>
              <w:rPr>
                <w:rFonts w:asciiTheme="minorEastAsia" w:eastAsiaTheme="minorEastAsia" w:hAnsiTheme="minorEastAsia" w:cs="Microsoft JhengHei"/>
                <w:kern w:val="0"/>
                <w:szCs w:val="21"/>
                <w:lang w:eastAsia="en-US"/>
              </w:rPr>
            </w:pPr>
            <w:r w:rsidRPr="00F60707">
              <w:rPr>
                <w:rFonts w:asciiTheme="minorEastAsia" w:eastAsiaTheme="minorEastAsia" w:hAnsiTheme="minorEastAsia" w:cs="Microsoft JhengHei"/>
                <w:kern w:val="0"/>
                <w:szCs w:val="21"/>
                <w:lang w:eastAsia="en-US"/>
              </w:rPr>
              <w:t>意外</w:t>
            </w:r>
            <w:r w:rsidRPr="00F60707">
              <w:rPr>
                <w:rFonts w:asciiTheme="minorEastAsia" w:eastAsiaTheme="minorEastAsia" w:hAnsiTheme="minorEastAsia" w:cs="Microsoft JhengHei"/>
                <w:spacing w:val="-2"/>
                <w:kern w:val="0"/>
                <w:szCs w:val="21"/>
                <w:lang w:eastAsia="en-US"/>
              </w:rPr>
              <w:t>伤</w:t>
            </w:r>
            <w:r w:rsidRPr="00F60707">
              <w:rPr>
                <w:rFonts w:asciiTheme="minorEastAsia" w:eastAsiaTheme="minorEastAsia" w:hAnsiTheme="minorEastAsia" w:cs="Microsoft JhengHei"/>
                <w:kern w:val="0"/>
                <w:szCs w:val="21"/>
                <w:lang w:eastAsia="en-US"/>
              </w:rPr>
              <w:t>害</w:t>
            </w:r>
            <w:r w:rsidRPr="00F60707">
              <w:rPr>
                <w:rFonts w:asciiTheme="minorEastAsia" w:eastAsiaTheme="minorEastAsia" w:hAnsiTheme="minorEastAsia" w:cs="Microsoft JhengHei"/>
                <w:spacing w:val="-2"/>
                <w:kern w:val="0"/>
                <w:szCs w:val="21"/>
                <w:lang w:eastAsia="en-US"/>
              </w:rPr>
              <w:t>保</w:t>
            </w:r>
            <w:r w:rsidRPr="00F60707">
              <w:rPr>
                <w:rFonts w:asciiTheme="minorEastAsia" w:eastAsiaTheme="minorEastAsia" w:hAnsiTheme="minorEastAsia" w:cs="Microsoft JhengHei"/>
                <w:kern w:val="0"/>
                <w:szCs w:val="21"/>
                <w:lang w:eastAsia="en-US"/>
              </w:rPr>
              <w:t>险</w:t>
            </w:r>
          </w:p>
        </w:tc>
        <w:tc>
          <w:tcPr>
            <w:tcW w:w="615" w:type="pct"/>
            <w:vAlign w:val="center"/>
          </w:tcPr>
          <w:p w14:paraId="0C6C1D4C" w14:textId="77777777" w:rsidR="00F60707" w:rsidRPr="00F60707" w:rsidRDefault="00F60707" w:rsidP="00F60707">
            <w:pPr>
              <w:rPr>
                <w:rFonts w:asciiTheme="minorEastAsia" w:eastAsiaTheme="minorEastAsia" w:hAnsiTheme="minorEastAsia" w:cs="Microsoft JhengHei"/>
                <w:kern w:val="0"/>
                <w:szCs w:val="21"/>
                <w:lang w:eastAsia="en-US"/>
              </w:rPr>
            </w:pPr>
            <w:r w:rsidRPr="00F60707">
              <w:rPr>
                <w:rFonts w:asciiTheme="minorEastAsia" w:eastAsiaTheme="minorEastAsia" w:hAnsiTheme="minorEastAsia" w:cs="Microsoft JhengHei"/>
                <w:kern w:val="0"/>
                <w:szCs w:val="21"/>
                <w:lang w:eastAsia="en-US"/>
              </w:rPr>
              <w:t>意外</w:t>
            </w:r>
            <w:r w:rsidRPr="00F60707">
              <w:rPr>
                <w:rFonts w:asciiTheme="minorEastAsia" w:eastAsiaTheme="minorEastAsia" w:hAnsiTheme="minorEastAsia" w:cs="Microsoft JhengHei"/>
                <w:spacing w:val="-2"/>
                <w:kern w:val="0"/>
                <w:szCs w:val="21"/>
                <w:lang w:eastAsia="en-US"/>
              </w:rPr>
              <w:t>身</w:t>
            </w:r>
            <w:r w:rsidRPr="00F60707">
              <w:rPr>
                <w:rFonts w:asciiTheme="minorEastAsia" w:eastAsiaTheme="minorEastAsia" w:hAnsiTheme="minorEastAsia" w:cs="Microsoft JhengHei"/>
                <w:kern w:val="0"/>
                <w:szCs w:val="21"/>
                <w:lang w:eastAsia="en-US"/>
              </w:rPr>
              <w:t>故</w:t>
            </w:r>
          </w:p>
        </w:tc>
        <w:tc>
          <w:tcPr>
            <w:tcW w:w="461" w:type="pct"/>
            <w:vAlign w:val="center"/>
          </w:tcPr>
          <w:p w14:paraId="2AACA0E9" w14:textId="77777777" w:rsidR="00F60707" w:rsidRPr="00F60707" w:rsidRDefault="00F60707" w:rsidP="00F60707">
            <w:pPr>
              <w:rPr>
                <w:rFonts w:asciiTheme="minorEastAsia" w:eastAsiaTheme="minorEastAsia" w:hAnsiTheme="minorEastAsia" w:cs="Microsoft JhengHei"/>
                <w:kern w:val="0"/>
                <w:szCs w:val="21"/>
                <w:lang w:eastAsia="en-US"/>
              </w:rPr>
            </w:pPr>
            <w:r w:rsidRPr="00F60707">
              <w:rPr>
                <w:rFonts w:asciiTheme="minorEastAsia" w:eastAsiaTheme="minorEastAsia" w:hAnsiTheme="minorEastAsia" w:cs="Microsoft JhengHei"/>
                <w:kern w:val="0"/>
                <w:szCs w:val="21"/>
                <w:lang w:eastAsia="en-US"/>
              </w:rPr>
              <w:t>法定继承人</w:t>
            </w:r>
          </w:p>
        </w:tc>
        <w:tc>
          <w:tcPr>
            <w:tcW w:w="251" w:type="pct"/>
            <w:vMerge w:val="restart"/>
            <w:vAlign w:val="center"/>
          </w:tcPr>
          <w:p w14:paraId="3BA5DC3E" w14:textId="77777777" w:rsidR="00F60707" w:rsidRPr="00F60707" w:rsidRDefault="00F60707" w:rsidP="00F60707">
            <w:pPr>
              <w:rPr>
                <w:rFonts w:asciiTheme="minorEastAsia" w:eastAsiaTheme="minorEastAsia" w:hAnsiTheme="minorEastAsia"/>
                <w:kern w:val="0"/>
                <w:szCs w:val="21"/>
                <w:lang w:eastAsia="en-US"/>
              </w:rPr>
            </w:pPr>
            <w:r w:rsidRPr="00F60707">
              <w:rPr>
                <w:rFonts w:asciiTheme="minorEastAsia" w:eastAsiaTheme="minorEastAsia" w:hAnsiTheme="minorEastAsia"/>
                <w:kern w:val="0"/>
                <w:szCs w:val="21"/>
                <w:lang w:eastAsia="en-US"/>
              </w:rPr>
              <w:t>1</w:t>
            </w:r>
          </w:p>
          <w:p w14:paraId="64FF08F1" w14:textId="77777777" w:rsidR="00F60707" w:rsidRPr="00F60707" w:rsidRDefault="00F60707" w:rsidP="00F60707">
            <w:pPr>
              <w:rPr>
                <w:rFonts w:asciiTheme="minorEastAsia" w:eastAsiaTheme="minorEastAsia" w:hAnsiTheme="minorEastAsia"/>
                <w:kern w:val="0"/>
                <w:szCs w:val="21"/>
                <w:lang w:eastAsia="en-US"/>
              </w:rPr>
            </w:pPr>
            <w:r w:rsidRPr="00F60707">
              <w:rPr>
                <w:rFonts w:asciiTheme="minorEastAsia" w:eastAsiaTheme="minorEastAsia" w:hAnsiTheme="minorEastAsia"/>
                <w:kern w:val="0"/>
                <w:szCs w:val="21"/>
                <w:lang w:eastAsia="en-US"/>
              </w:rPr>
              <w:t>2</w:t>
            </w:r>
          </w:p>
          <w:p w14:paraId="2706FE43" w14:textId="77777777" w:rsidR="00F60707" w:rsidRPr="00F60707" w:rsidRDefault="00F60707" w:rsidP="00F60707">
            <w:pPr>
              <w:rPr>
                <w:rFonts w:asciiTheme="minorEastAsia" w:eastAsiaTheme="minorEastAsia" w:hAnsiTheme="minorEastAsia"/>
                <w:kern w:val="0"/>
                <w:szCs w:val="21"/>
                <w:lang w:eastAsia="en-US"/>
              </w:rPr>
            </w:pPr>
            <w:r w:rsidRPr="00F60707">
              <w:rPr>
                <w:rFonts w:asciiTheme="minorEastAsia" w:eastAsiaTheme="minorEastAsia" w:hAnsiTheme="minorEastAsia"/>
                <w:kern w:val="0"/>
                <w:szCs w:val="21"/>
                <w:lang w:eastAsia="en-US"/>
              </w:rPr>
              <w:t>3</w:t>
            </w:r>
          </w:p>
          <w:p w14:paraId="52551BB8" w14:textId="77777777" w:rsidR="00F60707" w:rsidRPr="00F60707" w:rsidRDefault="00F60707" w:rsidP="00F60707">
            <w:pPr>
              <w:rPr>
                <w:rFonts w:asciiTheme="minorEastAsia" w:eastAsiaTheme="minorEastAsia" w:hAnsiTheme="minorEastAsia"/>
                <w:kern w:val="0"/>
                <w:szCs w:val="21"/>
                <w:lang w:eastAsia="en-US"/>
              </w:rPr>
            </w:pPr>
            <w:r w:rsidRPr="00F60707">
              <w:rPr>
                <w:rFonts w:asciiTheme="minorEastAsia" w:eastAsiaTheme="minorEastAsia" w:hAnsiTheme="minorEastAsia"/>
                <w:kern w:val="0"/>
                <w:szCs w:val="21"/>
                <w:lang w:eastAsia="en-US"/>
              </w:rPr>
              <w:t>4</w:t>
            </w:r>
          </w:p>
        </w:tc>
        <w:tc>
          <w:tcPr>
            <w:tcW w:w="720" w:type="pct"/>
            <w:vAlign w:val="center"/>
          </w:tcPr>
          <w:p w14:paraId="26153158" w14:textId="77777777" w:rsidR="00F60707" w:rsidRPr="00F60707" w:rsidRDefault="00F60707" w:rsidP="00F60707">
            <w:pPr>
              <w:rPr>
                <w:rFonts w:asciiTheme="minorEastAsia" w:eastAsiaTheme="minorEastAsia" w:hAnsiTheme="minorEastAsia"/>
                <w:kern w:val="0"/>
                <w:szCs w:val="21"/>
                <w:lang w:eastAsia="en-US"/>
              </w:rPr>
            </w:pPr>
            <w:r w:rsidRPr="00F60707">
              <w:rPr>
                <w:rFonts w:asciiTheme="minorEastAsia" w:eastAsiaTheme="minorEastAsia" w:hAnsiTheme="minorEastAsia"/>
                <w:kern w:val="0"/>
                <w:szCs w:val="21"/>
                <w:lang w:eastAsia="en-US"/>
              </w:rPr>
              <w:t>5</w:t>
            </w:r>
            <w:r w:rsidRPr="00F60707">
              <w:rPr>
                <w:rFonts w:asciiTheme="minorEastAsia" w:eastAsiaTheme="minorEastAsia" w:hAnsiTheme="minorEastAsia" w:cs="Microsoft JhengHei"/>
                <w:spacing w:val="-14"/>
                <w:kern w:val="0"/>
                <w:szCs w:val="21"/>
                <w:lang w:eastAsia="en-US"/>
              </w:rPr>
              <w:t>、</w:t>
            </w:r>
            <w:r w:rsidRPr="00F60707">
              <w:rPr>
                <w:rFonts w:asciiTheme="minorEastAsia" w:eastAsiaTheme="minorEastAsia" w:hAnsiTheme="minorEastAsia"/>
                <w:kern w:val="0"/>
                <w:szCs w:val="21"/>
                <w:lang w:eastAsia="en-US"/>
              </w:rPr>
              <w:t>8</w:t>
            </w:r>
            <w:r w:rsidRPr="00F60707">
              <w:rPr>
                <w:rFonts w:asciiTheme="minorEastAsia" w:eastAsiaTheme="minorEastAsia" w:hAnsiTheme="minorEastAsia" w:cs="Microsoft JhengHei"/>
                <w:spacing w:val="-14"/>
                <w:kern w:val="0"/>
                <w:szCs w:val="21"/>
                <w:lang w:eastAsia="en-US"/>
              </w:rPr>
              <w:t>、</w:t>
            </w:r>
            <w:r w:rsidRPr="00F60707">
              <w:rPr>
                <w:rFonts w:asciiTheme="minorEastAsia" w:eastAsiaTheme="minorEastAsia" w:hAnsiTheme="minorEastAsia"/>
                <w:spacing w:val="-2"/>
                <w:kern w:val="0"/>
                <w:szCs w:val="21"/>
                <w:lang w:eastAsia="en-US"/>
              </w:rPr>
              <w:t>9</w:t>
            </w:r>
            <w:r w:rsidRPr="00F60707">
              <w:rPr>
                <w:rFonts w:asciiTheme="minorEastAsia" w:eastAsiaTheme="minorEastAsia" w:hAnsiTheme="minorEastAsia" w:cs="Microsoft JhengHei"/>
                <w:spacing w:val="-14"/>
                <w:kern w:val="0"/>
                <w:szCs w:val="21"/>
                <w:lang w:eastAsia="en-US"/>
              </w:rPr>
              <w:t>、</w:t>
            </w:r>
            <w:r w:rsidRPr="00F60707">
              <w:rPr>
                <w:rFonts w:asciiTheme="minorEastAsia" w:eastAsiaTheme="minorEastAsia" w:hAnsiTheme="minorEastAsia"/>
                <w:spacing w:val="-10"/>
                <w:kern w:val="0"/>
                <w:szCs w:val="21"/>
                <w:lang w:eastAsia="en-US"/>
              </w:rPr>
              <w:t>1</w:t>
            </w:r>
            <w:r w:rsidRPr="00F60707">
              <w:rPr>
                <w:rFonts w:asciiTheme="minorEastAsia" w:eastAsiaTheme="minorEastAsia" w:hAnsiTheme="minorEastAsia"/>
                <w:kern w:val="0"/>
                <w:szCs w:val="21"/>
                <w:lang w:eastAsia="en-US"/>
              </w:rPr>
              <w:t>1</w:t>
            </w:r>
            <w:r w:rsidRPr="00F60707">
              <w:rPr>
                <w:rFonts w:asciiTheme="minorEastAsia" w:eastAsiaTheme="minorEastAsia" w:hAnsiTheme="minorEastAsia" w:cs="Microsoft JhengHei"/>
                <w:kern w:val="0"/>
                <w:szCs w:val="21"/>
                <w:lang w:eastAsia="en-US"/>
              </w:rPr>
              <w:t>、</w:t>
            </w:r>
            <w:r w:rsidRPr="00F60707">
              <w:rPr>
                <w:rFonts w:asciiTheme="minorEastAsia" w:eastAsiaTheme="minorEastAsia" w:hAnsiTheme="minorEastAsia"/>
                <w:kern w:val="0"/>
                <w:szCs w:val="21"/>
                <w:lang w:eastAsia="en-US"/>
              </w:rPr>
              <w:t>12</w:t>
            </w:r>
          </w:p>
        </w:tc>
        <w:tc>
          <w:tcPr>
            <w:tcW w:w="1926" w:type="pct"/>
            <w:vMerge w:val="restart"/>
            <w:vAlign w:val="center"/>
          </w:tcPr>
          <w:p w14:paraId="1612CC19"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kern w:val="0"/>
                <w:szCs w:val="21"/>
              </w:rPr>
              <w:t>1.</w:t>
            </w:r>
            <w:r w:rsidRPr="00F60707">
              <w:rPr>
                <w:rFonts w:asciiTheme="minorEastAsia" w:eastAsiaTheme="minorEastAsia" w:hAnsiTheme="minorEastAsia" w:cs="Microsoft JhengHei"/>
                <w:kern w:val="0"/>
                <w:szCs w:val="21"/>
              </w:rPr>
              <w:t>理</w:t>
            </w:r>
            <w:r w:rsidRPr="00F60707">
              <w:rPr>
                <w:rFonts w:asciiTheme="minorEastAsia" w:eastAsiaTheme="minorEastAsia" w:hAnsiTheme="minorEastAsia" w:cs="Microsoft JhengHei"/>
                <w:spacing w:val="-2"/>
                <w:kern w:val="0"/>
                <w:szCs w:val="21"/>
              </w:rPr>
              <w:t>赔</w:t>
            </w:r>
            <w:r w:rsidRPr="00F60707">
              <w:rPr>
                <w:rFonts w:asciiTheme="minorEastAsia" w:eastAsiaTheme="minorEastAsia" w:hAnsiTheme="minorEastAsia" w:cs="Microsoft JhengHei"/>
                <w:kern w:val="0"/>
                <w:szCs w:val="21"/>
              </w:rPr>
              <w:t>申</w:t>
            </w:r>
            <w:r w:rsidRPr="00F60707">
              <w:rPr>
                <w:rFonts w:asciiTheme="minorEastAsia" w:eastAsiaTheme="minorEastAsia" w:hAnsiTheme="minorEastAsia" w:cs="Microsoft JhengHei"/>
                <w:spacing w:val="-2"/>
                <w:kern w:val="0"/>
                <w:szCs w:val="21"/>
              </w:rPr>
              <w:t>请</w:t>
            </w:r>
            <w:r w:rsidRPr="00F60707">
              <w:rPr>
                <w:rFonts w:asciiTheme="minorEastAsia" w:eastAsiaTheme="minorEastAsia" w:hAnsiTheme="minorEastAsia" w:cs="Microsoft JhengHei"/>
                <w:kern w:val="0"/>
                <w:szCs w:val="21"/>
              </w:rPr>
              <w:t>书</w:t>
            </w:r>
          </w:p>
          <w:p w14:paraId="6A2C875D"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kern w:val="0"/>
                <w:szCs w:val="21"/>
              </w:rPr>
              <w:t>2.</w:t>
            </w:r>
            <w:r w:rsidRPr="00F60707">
              <w:rPr>
                <w:rFonts w:asciiTheme="minorEastAsia" w:eastAsiaTheme="minorEastAsia" w:hAnsiTheme="minorEastAsia" w:cs="Microsoft JhengHei"/>
                <w:kern w:val="0"/>
                <w:szCs w:val="21"/>
              </w:rPr>
              <w:t>理赔委托书和受托人身份证明原件（仅</w:t>
            </w:r>
            <w:r w:rsidRPr="00F60707">
              <w:rPr>
                <w:rFonts w:asciiTheme="minorEastAsia" w:eastAsiaTheme="minorEastAsia" w:hAnsiTheme="minorEastAsia" w:cs="Microsoft JhengHei"/>
                <w:spacing w:val="-2"/>
                <w:kern w:val="0"/>
                <w:szCs w:val="21"/>
              </w:rPr>
              <w:t>适</w:t>
            </w:r>
            <w:r w:rsidRPr="00F60707">
              <w:rPr>
                <w:rFonts w:asciiTheme="minorEastAsia" w:eastAsiaTheme="minorEastAsia" w:hAnsiTheme="minorEastAsia" w:cs="Microsoft JhengHei"/>
                <w:kern w:val="0"/>
                <w:szCs w:val="21"/>
              </w:rPr>
              <w:t>用</w:t>
            </w:r>
            <w:r w:rsidRPr="00F60707">
              <w:rPr>
                <w:rFonts w:asciiTheme="minorEastAsia" w:eastAsiaTheme="minorEastAsia" w:hAnsiTheme="minorEastAsia" w:cs="Microsoft JhengHei"/>
                <w:spacing w:val="-2"/>
                <w:kern w:val="0"/>
                <w:szCs w:val="21"/>
              </w:rPr>
              <w:t>于</w:t>
            </w:r>
            <w:r w:rsidRPr="00F60707">
              <w:rPr>
                <w:rFonts w:asciiTheme="minorEastAsia" w:eastAsiaTheme="minorEastAsia" w:hAnsiTheme="minorEastAsia" w:cs="Microsoft JhengHei"/>
                <w:kern w:val="0"/>
                <w:szCs w:val="21"/>
              </w:rPr>
              <w:t>理</w:t>
            </w:r>
            <w:r w:rsidRPr="00F60707">
              <w:rPr>
                <w:rFonts w:asciiTheme="minorEastAsia" w:eastAsiaTheme="minorEastAsia" w:hAnsiTheme="minorEastAsia" w:cs="Microsoft JhengHei"/>
                <w:spacing w:val="-2"/>
                <w:kern w:val="0"/>
                <w:szCs w:val="21"/>
              </w:rPr>
              <w:t>赔</w:t>
            </w:r>
            <w:r w:rsidRPr="00F60707">
              <w:rPr>
                <w:rFonts w:asciiTheme="minorEastAsia" w:eastAsiaTheme="minorEastAsia" w:hAnsiTheme="minorEastAsia" w:cs="Microsoft JhengHei"/>
                <w:kern w:val="0"/>
                <w:szCs w:val="21"/>
              </w:rPr>
              <w:t>委</w:t>
            </w:r>
            <w:r w:rsidRPr="00F60707">
              <w:rPr>
                <w:rFonts w:asciiTheme="minorEastAsia" w:eastAsiaTheme="minorEastAsia" w:hAnsiTheme="minorEastAsia" w:cs="Microsoft JhengHei"/>
                <w:spacing w:val="-2"/>
                <w:kern w:val="0"/>
                <w:szCs w:val="21"/>
              </w:rPr>
              <w:t>托</w:t>
            </w:r>
            <w:r w:rsidRPr="00F60707">
              <w:rPr>
                <w:rFonts w:asciiTheme="minorEastAsia" w:eastAsiaTheme="minorEastAsia" w:hAnsiTheme="minorEastAsia" w:cs="Microsoft JhengHei"/>
                <w:kern w:val="0"/>
                <w:szCs w:val="21"/>
              </w:rPr>
              <w:t>）</w:t>
            </w:r>
          </w:p>
          <w:p w14:paraId="4951E209"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kern w:val="0"/>
                <w:szCs w:val="21"/>
              </w:rPr>
              <w:t>3.</w:t>
            </w:r>
            <w:r w:rsidRPr="00F60707">
              <w:rPr>
                <w:rFonts w:asciiTheme="minorEastAsia" w:eastAsiaTheme="minorEastAsia" w:hAnsiTheme="minorEastAsia" w:cs="Microsoft JhengHei"/>
                <w:kern w:val="0"/>
                <w:szCs w:val="21"/>
              </w:rPr>
              <w:t>出险人身份</w:t>
            </w:r>
            <w:r w:rsidRPr="00F60707">
              <w:rPr>
                <w:rFonts w:asciiTheme="minorEastAsia" w:eastAsiaTheme="minorEastAsia" w:hAnsiTheme="minorEastAsia" w:cs="Microsoft JhengHei"/>
                <w:spacing w:val="2"/>
                <w:kern w:val="0"/>
                <w:szCs w:val="21"/>
              </w:rPr>
              <w:t>证</w:t>
            </w:r>
            <w:r w:rsidRPr="00F60707">
              <w:rPr>
                <w:rFonts w:asciiTheme="minorEastAsia" w:eastAsiaTheme="minorEastAsia" w:hAnsiTheme="minorEastAsia" w:cs="Microsoft JhengHei"/>
                <w:kern w:val="0"/>
                <w:szCs w:val="21"/>
              </w:rPr>
              <w:t>明原件（通过邮</w:t>
            </w:r>
            <w:r w:rsidRPr="00F60707">
              <w:rPr>
                <w:rFonts w:asciiTheme="minorEastAsia" w:eastAsiaTheme="minorEastAsia" w:hAnsiTheme="minorEastAsia" w:cs="Microsoft JhengHei"/>
                <w:spacing w:val="4"/>
                <w:kern w:val="0"/>
                <w:szCs w:val="21"/>
              </w:rPr>
              <w:t>寄</w:t>
            </w:r>
            <w:r w:rsidRPr="00F60707">
              <w:rPr>
                <w:rFonts w:asciiTheme="minorEastAsia" w:eastAsiaTheme="minorEastAsia" w:hAnsiTheme="minorEastAsia"/>
                <w:spacing w:val="-1"/>
                <w:kern w:val="0"/>
                <w:szCs w:val="21"/>
              </w:rPr>
              <w:t>/</w:t>
            </w:r>
            <w:r w:rsidRPr="00F60707">
              <w:rPr>
                <w:rFonts w:asciiTheme="minorEastAsia" w:eastAsiaTheme="minorEastAsia" w:hAnsiTheme="minorEastAsia" w:cs="Microsoft JhengHei"/>
                <w:spacing w:val="2"/>
                <w:kern w:val="0"/>
                <w:szCs w:val="21"/>
              </w:rPr>
              <w:t>快递</w:t>
            </w:r>
            <w:r w:rsidRPr="00F60707">
              <w:rPr>
                <w:rFonts w:asciiTheme="minorEastAsia" w:eastAsiaTheme="minorEastAsia" w:hAnsiTheme="minorEastAsia" w:cs="Microsoft JhengHei"/>
                <w:kern w:val="0"/>
                <w:szCs w:val="21"/>
              </w:rPr>
              <w:t>办理</w:t>
            </w:r>
            <w:r w:rsidRPr="00F60707">
              <w:rPr>
                <w:rFonts w:asciiTheme="minorEastAsia" w:eastAsiaTheme="minorEastAsia" w:hAnsiTheme="minorEastAsia" w:cs="Microsoft JhengHei"/>
                <w:spacing w:val="-2"/>
                <w:kern w:val="0"/>
                <w:szCs w:val="21"/>
              </w:rPr>
              <w:t>的</w:t>
            </w:r>
            <w:r w:rsidRPr="00F60707">
              <w:rPr>
                <w:rFonts w:asciiTheme="minorEastAsia" w:eastAsiaTheme="minorEastAsia" w:hAnsiTheme="minorEastAsia" w:cs="Microsoft JhengHei"/>
                <w:kern w:val="0"/>
                <w:szCs w:val="21"/>
              </w:rPr>
              <w:t>可</w:t>
            </w:r>
            <w:r w:rsidRPr="00F60707">
              <w:rPr>
                <w:rFonts w:asciiTheme="minorEastAsia" w:eastAsiaTheme="minorEastAsia" w:hAnsiTheme="minorEastAsia" w:cs="Microsoft JhengHei"/>
                <w:spacing w:val="-2"/>
                <w:kern w:val="0"/>
                <w:szCs w:val="21"/>
              </w:rPr>
              <w:t>以</w:t>
            </w:r>
            <w:r w:rsidRPr="00F60707">
              <w:rPr>
                <w:rFonts w:asciiTheme="minorEastAsia" w:eastAsiaTheme="minorEastAsia" w:hAnsiTheme="minorEastAsia" w:cs="Microsoft JhengHei"/>
                <w:kern w:val="0"/>
                <w:szCs w:val="21"/>
              </w:rPr>
              <w:t>为</w:t>
            </w:r>
            <w:r w:rsidRPr="00F60707">
              <w:rPr>
                <w:rFonts w:asciiTheme="minorEastAsia" w:eastAsiaTheme="minorEastAsia" w:hAnsiTheme="minorEastAsia" w:cs="Microsoft JhengHei"/>
                <w:spacing w:val="-2"/>
                <w:kern w:val="0"/>
                <w:szCs w:val="21"/>
              </w:rPr>
              <w:t>复</w:t>
            </w:r>
            <w:r w:rsidRPr="00F60707">
              <w:rPr>
                <w:rFonts w:asciiTheme="minorEastAsia" w:eastAsiaTheme="minorEastAsia" w:hAnsiTheme="minorEastAsia" w:cs="Microsoft JhengHei"/>
                <w:kern w:val="0"/>
                <w:szCs w:val="21"/>
              </w:rPr>
              <w:t>印</w:t>
            </w:r>
            <w:r w:rsidRPr="00F60707">
              <w:rPr>
                <w:rFonts w:asciiTheme="minorEastAsia" w:eastAsiaTheme="minorEastAsia" w:hAnsiTheme="minorEastAsia" w:cs="Microsoft JhengHei"/>
                <w:spacing w:val="-2"/>
                <w:kern w:val="0"/>
                <w:szCs w:val="21"/>
              </w:rPr>
              <w:t>件</w:t>
            </w:r>
            <w:r w:rsidRPr="00F60707">
              <w:rPr>
                <w:rFonts w:asciiTheme="minorEastAsia" w:eastAsiaTheme="minorEastAsia" w:hAnsiTheme="minorEastAsia" w:cs="Microsoft JhengHei"/>
                <w:kern w:val="0"/>
                <w:szCs w:val="21"/>
              </w:rPr>
              <w:t>）</w:t>
            </w:r>
          </w:p>
          <w:p w14:paraId="655958A5"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kern w:val="0"/>
                <w:szCs w:val="21"/>
              </w:rPr>
              <w:t>4.</w:t>
            </w:r>
            <w:r w:rsidRPr="00F60707">
              <w:rPr>
                <w:rFonts w:asciiTheme="minorEastAsia" w:eastAsiaTheme="minorEastAsia" w:hAnsiTheme="minorEastAsia" w:cs="Microsoft JhengHei"/>
                <w:kern w:val="0"/>
                <w:szCs w:val="21"/>
              </w:rPr>
              <w:t>权</w:t>
            </w:r>
            <w:r w:rsidRPr="00F60707">
              <w:rPr>
                <w:rFonts w:asciiTheme="minorEastAsia" w:eastAsiaTheme="minorEastAsia" w:hAnsiTheme="minorEastAsia" w:cs="Microsoft JhengHei"/>
                <w:spacing w:val="-2"/>
                <w:kern w:val="0"/>
                <w:szCs w:val="21"/>
              </w:rPr>
              <w:t>益</w:t>
            </w:r>
            <w:r w:rsidRPr="00F60707">
              <w:rPr>
                <w:rFonts w:asciiTheme="minorEastAsia" w:eastAsiaTheme="minorEastAsia" w:hAnsiTheme="minorEastAsia" w:cs="Microsoft JhengHei"/>
                <w:kern w:val="0"/>
                <w:szCs w:val="21"/>
              </w:rPr>
              <w:t>人</w:t>
            </w:r>
            <w:r w:rsidRPr="00F60707">
              <w:rPr>
                <w:rFonts w:asciiTheme="minorEastAsia" w:eastAsiaTheme="minorEastAsia" w:hAnsiTheme="minorEastAsia" w:cs="Microsoft JhengHei"/>
                <w:spacing w:val="-2"/>
                <w:kern w:val="0"/>
                <w:szCs w:val="21"/>
              </w:rPr>
              <w:t>银</w:t>
            </w:r>
            <w:r w:rsidRPr="00F60707">
              <w:rPr>
                <w:rFonts w:asciiTheme="minorEastAsia" w:eastAsiaTheme="minorEastAsia" w:hAnsiTheme="minorEastAsia" w:cs="Microsoft JhengHei"/>
                <w:kern w:val="0"/>
                <w:szCs w:val="21"/>
              </w:rPr>
              <w:t>行</w:t>
            </w:r>
            <w:r w:rsidRPr="00F60707">
              <w:rPr>
                <w:rFonts w:asciiTheme="minorEastAsia" w:eastAsiaTheme="minorEastAsia" w:hAnsiTheme="minorEastAsia" w:cs="Microsoft JhengHei"/>
                <w:spacing w:val="-2"/>
                <w:kern w:val="0"/>
                <w:szCs w:val="21"/>
              </w:rPr>
              <w:t>卡</w:t>
            </w:r>
            <w:r w:rsidRPr="00F60707">
              <w:rPr>
                <w:rFonts w:asciiTheme="minorEastAsia" w:eastAsiaTheme="minorEastAsia" w:hAnsiTheme="minorEastAsia" w:cs="Microsoft JhengHei"/>
                <w:kern w:val="0"/>
                <w:szCs w:val="21"/>
              </w:rPr>
              <w:t>（</w:t>
            </w:r>
            <w:r w:rsidRPr="00F60707">
              <w:rPr>
                <w:rFonts w:asciiTheme="minorEastAsia" w:eastAsiaTheme="minorEastAsia" w:hAnsiTheme="minorEastAsia" w:cs="Microsoft JhengHei"/>
                <w:spacing w:val="-2"/>
                <w:kern w:val="0"/>
                <w:szCs w:val="21"/>
              </w:rPr>
              <w:t>折</w:t>
            </w:r>
            <w:r w:rsidRPr="00F60707">
              <w:rPr>
                <w:rFonts w:asciiTheme="minorEastAsia" w:eastAsiaTheme="minorEastAsia" w:hAnsiTheme="minorEastAsia" w:cs="Microsoft JhengHei"/>
                <w:kern w:val="0"/>
                <w:szCs w:val="21"/>
              </w:rPr>
              <w:t>）</w:t>
            </w:r>
            <w:r w:rsidRPr="00F60707">
              <w:rPr>
                <w:rFonts w:asciiTheme="minorEastAsia" w:eastAsiaTheme="minorEastAsia" w:hAnsiTheme="minorEastAsia" w:cs="Microsoft JhengHei"/>
                <w:spacing w:val="-2"/>
                <w:kern w:val="0"/>
                <w:szCs w:val="21"/>
              </w:rPr>
              <w:t>复</w:t>
            </w:r>
            <w:r w:rsidRPr="00F60707">
              <w:rPr>
                <w:rFonts w:asciiTheme="minorEastAsia" w:eastAsiaTheme="minorEastAsia" w:hAnsiTheme="minorEastAsia" w:cs="Microsoft JhengHei"/>
                <w:kern w:val="0"/>
                <w:szCs w:val="21"/>
              </w:rPr>
              <w:t>印件</w:t>
            </w:r>
          </w:p>
          <w:p w14:paraId="2FAAA8EE"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kern w:val="0"/>
                <w:szCs w:val="21"/>
              </w:rPr>
              <w:t>5</w:t>
            </w:r>
            <w:r w:rsidRPr="00F60707">
              <w:rPr>
                <w:rFonts w:asciiTheme="minorEastAsia" w:eastAsiaTheme="minorEastAsia" w:hAnsiTheme="minorEastAsia"/>
                <w:spacing w:val="5"/>
                <w:kern w:val="0"/>
                <w:szCs w:val="21"/>
              </w:rPr>
              <w:t>.</w:t>
            </w:r>
            <w:r w:rsidRPr="00F60707">
              <w:rPr>
                <w:rFonts w:asciiTheme="minorEastAsia" w:eastAsiaTheme="minorEastAsia" w:hAnsiTheme="minorEastAsia" w:cs="Microsoft JhengHei"/>
                <w:spacing w:val="5"/>
                <w:kern w:val="0"/>
                <w:szCs w:val="21"/>
              </w:rPr>
              <w:t>受益</w:t>
            </w:r>
            <w:r w:rsidRPr="00F60707">
              <w:rPr>
                <w:rFonts w:asciiTheme="minorEastAsia" w:eastAsiaTheme="minorEastAsia" w:hAnsiTheme="minorEastAsia" w:cs="Microsoft JhengHei"/>
                <w:spacing w:val="2"/>
                <w:kern w:val="0"/>
                <w:szCs w:val="21"/>
              </w:rPr>
              <w:t>人</w:t>
            </w:r>
            <w:r w:rsidRPr="00F60707">
              <w:rPr>
                <w:rFonts w:asciiTheme="minorEastAsia" w:eastAsiaTheme="minorEastAsia" w:hAnsiTheme="minorEastAsia" w:cs="Microsoft JhengHei"/>
                <w:spacing w:val="5"/>
                <w:kern w:val="0"/>
                <w:szCs w:val="21"/>
              </w:rPr>
              <w:t>、</w:t>
            </w:r>
            <w:r w:rsidRPr="00F60707">
              <w:rPr>
                <w:rFonts w:asciiTheme="minorEastAsia" w:eastAsiaTheme="minorEastAsia" w:hAnsiTheme="minorEastAsia" w:cs="Microsoft JhengHei"/>
                <w:spacing w:val="2"/>
                <w:kern w:val="0"/>
                <w:szCs w:val="21"/>
              </w:rPr>
              <w:t>法</w:t>
            </w:r>
            <w:r w:rsidRPr="00F60707">
              <w:rPr>
                <w:rFonts w:asciiTheme="minorEastAsia" w:eastAsiaTheme="minorEastAsia" w:hAnsiTheme="minorEastAsia" w:cs="Microsoft JhengHei"/>
                <w:spacing w:val="5"/>
                <w:kern w:val="0"/>
                <w:szCs w:val="21"/>
              </w:rPr>
              <w:t>定继</w:t>
            </w:r>
            <w:r w:rsidRPr="00F60707">
              <w:rPr>
                <w:rFonts w:asciiTheme="minorEastAsia" w:eastAsiaTheme="minorEastAsia" w:hAnsiTheme="minorEastAsia" w:cs="Microsoft JhengHei"/>
                <w:spacing w:val="2"/>
                <w:kern w:val="0"/>
                <w:szCs w:val="21"/>
              </w:rPr>
              <w:t>承</w:t>
            </w:r>
            <w:r w:rsidRPr="00F60707">
              <w:rPr>
                <w:rFonts w:asciiTheme="minorEastAsia" w:eastAsiaTheme="minorEastAsia" w:hAnsiTheme="minorEastAsia" w:cs="Microsoft JhengHei"/>
                <w:spacing w:val="5"/>
                <w:kern w:val="0"/>
                <w:szCs w:val="21"/>
              </w:rPr>
              <w:t>人</w:t>
            </w:r>
            <w:r w:rsidRPr="00F60707">
              <w:rPr>
                <w:rFonts w:asciiTheme="minorEastAsia" w:eastAsiaTheme="minorEastAsia" w:hAnsiTheme="minorEastAsia" w:cs="Microsoft JhengHei"/>
                <w:spacing w:val="2"/>
                <w:kern w:val="0"/>
                <w:szCs w:val="21"/>
              </w:rPr>
              <w:t>身</w:t>
            </w:r>
            <w:r w:rsidRPr="00F60707">
              <w:rPr>
                <w:rFonts w:asciiTheme="minorEastAsia" w:eastAsiaTheme="minorEastAsia" w:hAnsiTheme="minorEastAsia" w:cs="Microsoft JhengHei"/>
                <w:spacing w:val="5"/>
                <w:kern w:val="0"/>
                <w:szCs w:val="21"/>
              </w:rPr>
              <w:t>份证</w:t>
            </w:r>
            <w:r w:rsidRPr="00F60707">
              <w:rPr>
                <w:rFonts w:asciiTheme="minorEastAsia" w:eastAsiaTheme="minorEastAsia" w:hAnsiTheme="minorEastAsia" w:cs="Microsoft JhengHei"/>
                <w:spacing w:val="2"/>
                <w:kern w:val="0"/>
                <w:szCs w:val="21"/>
              </w:rPr>
              <w:t>明</w:t>
            </w:r>
            <w:r w:rsidRPr="00F60707">
              <w:rPr>
                <w:rFonts w:asciiTheme="minorEastAsia" w:eastAsiaTheme="minorEastAsia" w:hAnsiTheme="minorEastAsia" w:cs="Microsoft JhengHei"/>
                <w:spacing w:val="5"/>
                <w:kern w:val="0"/>
                <w:szCs w:val="21"/>
              </w:rPr>
              <w:t>原件</w:t>
            </w:r>
            <w:r w:rsidRPr="00F60707">
              <w:rPr>
                <w:rFonts w:asciiTheme="minorEastAsia" w:eastAsiaTheme="minorEastAsia" w:hAnsiTheme="minorEastAsia" w:cs="Microsoft JhengHei"/>
                <w:kern w:val="0"/>
                <w:szCs w:val="21"/>
              </w:rPr>
              <w:t>及与</w:t>
            </w:r>
            <w:r w:rsidRPr="00F60707">
              <w:rPr>
                <w:rFonts w:asciiTheme="minorEastAsia" w:eastAsiaTheme="minorEastAsia" w:hAnsiTheme="minorEastAsia" w:cs="Microsoft JhengHei"/>
                <w:spacing w:val="2"/>
                <w:kern w:val="0"/>
                <w:szCs w:val="21"/>
              </w:rPr>
              <w:t>被</w:t>
            </w:r>
            <w:r w:rsidRPr="00F60707">
              <w:rPr>
                <w:rFonts w:asciiTheme="minorEastAsia" w:eastAsiaTheme="minorEastAsia" w:hAnsiTheme="minorEastAsia" w:cs="Microsoft JhengHei"/>
                <w:kern w:val="0"/>
                <w:szCs w:val="21"/>
              </w:rPr>
              <w:t>保险人</w:t>
            </w:r>
            <w:r w:rsidRPr="00F60707">
              <w:rPr>
                <w:rFonts w:asciiTheme="minorEastAsia" w:eastAsiaTheme="minorEastAsia" w:hAnsiTheme="minorEastAsia" w:cs="Microsoft JhengHei"/>
                <w:spacing w:val="2"/>
                <w:kern w:val="0"/>
                <w:szCs w:val="21"/>
              </w:rPr>
              <w:t>关</w:t>
            </w:r>
            <w:r w:rsidRPr="00F60707">
              <w:rPr>
                <w:rFonts w:asciiTheme="minorEastAsia" w:eastAsiaTheme="minorEastAsia" w:hAnsiTheme="minorEastAsia" w:cs="Microsoft JhengHei"/>
                <w:kern w:val="0"/>
                <w:szCs w:val="21"/>
              </w:rPr>
              <w:t>系证明</w:t>
            </w:r>
            <w:r w:rsidRPr="00F60707">
              <w:rPr>
                <w:rFonts w:asciiTheme="minorEastAsia" w:eastAsiaTheme="minorEastAsia" w:hAnsiTheme="minorEastAsia" w:cs="Microsoft JhengHei"/>
                <w:spacing w:val="2"/>
                <w:kern w:val="0"/>
                <w:szCs w:val="21"/>
              </w:rPr>
              <w:t>（</w:t>
            </w:r>
            <w:r w:rsidRPr="00F60707">
              <w:rPr>
                <w:rFonts w:asciiTheme="minorEastAsia" w:eastAsiaTheme="minorEastAsia" w:hAnsiTheme="minorEastAsia" w:cs="Microsoft JhengHei"/>
                <w:kern w:val="0"/>
                <w:szCs w:val="21"/>
              </w:rPr>
              <w:t>户籍</w:t>
            </w:r>
            <w:r w:rsidRPr="00F60707">
              <w:rPr>
                <w:rFonts w:asciiTheme="minorEastAsia" w:eastAsiaTheme="minorEastAsia" w:hAnsiTheme="minorEastAsia" w:cs="Microsoft JhengHei"/>
                <w:spacing w:val="2"/>
                <w:kern w:val="0"/>
                <w:szCs w:val="21"/>
              </w:rPr>
              <w:t>管</w:t>
            </w:r>
            <w:r w:rsidRPr="00F60707">
              <w:rPr>
                <w:rFonts w:asciiTheme="minorEastAsia" w:eastAsiaTheme="minorEastAsia" w:hAnsiTheme="minorEastAsia" w:cs="Microsoft JhengHei"/>
                <w:kern w:val="0"/>
                <w:szCs w:val="21"/>
              </w:rPr>
              <w:t>理部</w:t>
            </w:r>
            <w:r w:rsidRPr="00F60707">
              <w:rPr>
                <w:rFonts w:asciiTheme="minorEastAsia" w:eastAsiaTheme="minorEastAsia" w:hAnsiTheme="minorEastAsia" w:cs="Microsoft JhengHei"/>
                <w:spacing w:val="2"/>
                <w:kern w:val="0"/>
                <w:szCs w:val="21"/>
              </w:rPr>
              <w:t>门</w:t>
            </w:r>
            <w:r w:rsidRPr="00F60707">
              <w:rPr>
                <w:rFonts w:asciiTheme="minorEastAsia" w:eastAsiaTheme="minorEastAsia" w:hAnsiTheme="minorEastAsia" w:cs="Microsoft JhengHei"/>
                <w:kern w:val="0"/>
                <w:szCs w:val="21"/>
              </w:rPr>
              <w:t>或公正</w:t>
            </w:r>
            <w:r w:rsidRPr="00F60707">
              <w:rPr>
                <w:rFonts w:asciiTheme="minorEastAsia" w:eastAsiaTheme="minorEastAsia" w:hAnsiTheme="minorEastAsia" w:cs="Microsoft JhengHei"/>
                <w:spacing w:val="-2"/>
                <w:kern w:val="0"/>
                <w:szCs w:val="21"/>
              </w:rPr>
              <w:t>部</w:t>
            </w:r>
            <w:r w:rsidRPr="00F60707">
              <w:rPr>
                <w:rFonts w:asciiTheme="minorEastAsia" w:eastAsiaTheme="minorEastAsia" w:hAnsiTheme="minorEastAsia" w:cs="Microsoft JhengHei"/>
                <w:kern w:val="0"/>
                <w:szCs w:val="21"/>
              </w:rPr>
              <w:t>门</w:t>
            </w:r>
            <w:r w:rsidRPr="00F60707">
              <w:rPr>
                <w:rFonts w:asciiTheme="minorEastAsia" w:eastAsiaTheme="minorEastAsia" w:hAnsiTheme="minorEastAsia" w:cs="Microsoft JhengHei"/>
                <w:spacing w:val="-2"/>
                <w:kern w:val="0"/>
                <w:szCs w:val="21"/>
              </w:rPr>
              <w:t>出</w:t>
            </w:r>
            <w:r w:rsidRPr="00F60707">
              <w:rPr>
                <w:rFonts w:asciiTheme="minorEastAsia" w:eastAsiaTheme="minorEastAsia" w:hAnsiTheme="minorEastAsia" w:cs="Microsoft JhengHei"/>
                <w:kern w:val="0"/>
                <w:szCs w:val="21"/>
              </w:rPr>
              <w:t>具）</w:t>
            </w:r>
          </w:p>
          <w:p w14:paraId="411F7705"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kern w:val="0"/>
                <w:szCs w:val="21"/>
              </w:rPr>
              <w:t>6.</w:t>
            </w:r>
            <w:r w:rsidRPr="00F60707">
              <w:rPr>
                <w:rFonts w:asciiTheme="minorEastAsia" w:eastAsiaTheme="minorEastAsia" w:hAnsiTheme="minorEastAsia" w:cs="Microsoft JhengHei"/>
                <w:kern w:val="0"/>
                <w:szCs w:val="21"/>
              </w:rPr>
              <w:t>医</w:t>
            </w:r>
            <w:r w:rsidRPr="00F60707">
              <w:rPr>
                <w:rFonts w:asciiTheme="minorEastAsia" w:eastAsiaTheme="minorEastAsia" w:hAnsiTheme="minorEastAsia" w:cs="Microsoft JhengHei"/>
                <w:spacing w:val="-2"/>
                <w:kern w:val="0"/>
                <w:szCs w:val="21"/>
              </w:rPr>
              <w:t>疗</w:t>
            </w:r>
            <w:r w:rsidRPr="00F60707">
              <w:rPr>
                <w:rFonts w:asciiTheme="minorEastAsia" w:eastAsiaTheme="minorEastAsia" w:hAnsiTheme="minorEastAsia" w:cs="Microsoft JhengHei"/>
                <w:kern w:val="0"/>
                <w:szCs w:val="21"/>
              </w:rPr>
              <w:t>费</w:t>
            </w:r>
            <w:r w:rsidRPr="00F60707">
              <w:rPr>
                <w:rFonts w:asciiTheme="minorEastAsia" w:eastAsiaTheme="minorEastAsia" w:hAnsiTheme="minorEastAsia" w:cs="Microsoft JhengHei"/>
                <w:spacing w:val="-2"/>
                <w:kern w:val="0"/>
                <w:szCs w:val="21"/>
              </w:rPr>
              <w:t>用</w:t>
            </w:r>
            <w:r w:rsidRPr="00F60707">
              <w:rPr>
                <w:rFonts w:asciiTheme="minorEastAsia" w:eastAsiaTheme="minorEastAsia" w:hAnsiTheme="minorEastAsia" w:cs="Microsoft JhengHei"/>
                <w:kern w:val="0"/>
                <w:szCs w:val="21"/>
              </w:rPr>
              <w:t>发</w:t>
            </w:r>
            <w:r w:rsidRPr="00F60707">
              <w:rPr>
                <w:rFonts w:asciiTheme="minorEastAsia" w:eastAsiaTheme="minorEastAsia" w:hAnsiTheme="minorEastAsia" w:cs="Microsoft JhengHei"/>
                <w:spacing w:val="-2"/>
                <w:kern w:val="0"/>
                <w:szCs w:val="21"/>
              </w:rPr>
              <w:t>票</w:t>
            </w:r>
            <w:r w:rsidRPr="00F60707">
              <w:rPr>
                <w:rFonts w:asciiTheme="minorEastAsia" w:eastAsiaTheme="minorEastAsia" w:hAnsiTheme="minorEastAsia" w:cs="Microsoft JhengHei"/>
                <w:kern w:val="0"/>
                <w:szCs w:val="21"/>
              </w:rPr>
              <w:t>原</w:t>
            </w:r>
            <w:r w:rsidRPr="00F60707">
              <w:rPr>
                <w:rFonts w:asciiTheme="minorEastAsia" w:eastAsiaTheme="minorEastAsia" w:hAnsiTheme="minorEastAsia" w:cs="Microsoft JhengHei"/>
                <w:spacing w:val="-2"/>
                <w:kern w:val="0"/>
                <w:szCs w:val="21"/>
              </w:rPr>
              <w:t>件</w:t>
            </w:r>
            <w:r w:rsidRPr="00F60707">
              <w:rPr>
                <w:rFonts w:asciiTheme="minorEastAsia" w:eastAsiaTheme="minorEastAsia" w:hAnsiTheme="minorEastAsia" w:cs="Microsoft JhengHei"/>
                <w:spacing w:val="-65"/>
                <w:kern w:val="0"/>
                <w:szCs w:val="21"/>
              </w:rPr>
              <w:t>、</w:t>
            </w:r>
            <w:r w:rsidRPr="00F60707">
              <w:rPr>
                <w:rFonts w:asciiTheme="minorEastAsia" w:eastAsiaTheme="minorEastAsia" w:hAnsiTheme="minorEastAsia" w:cs="Microsoft JhengHei"/>
                <w:spacing w:val="-2"/>
                <w:kern w:val="0"/>
                <w:szCs w:val="21"/>
              </w:rPr>
              <w:t>费用</w:t>
            </w:r>
            <w:r w:rsidRPr="00F60707">
              <w:rPr>
                <w:rFonts w:asciiTheme="minorEastAsia" w:eastAsiaTheme="minorEastAsia" w:hAnsiTheme="minorEastAsia" w:cs="Microsoft JhengHei"/>
                <w:kern w:val="0"/>
                <w:szCs w:val="21"/>
              </w:rPr>
              <w:t>清单</w:t>
            </w:r>
            <w:r w:rsidRPr="00F60707">
              <w:rPr>
                <w:rFonts w:asciiTheme="minorEastAsia" w:eastAsiaTheme="minorEastAsia" w:hAnsiTheme="minorEastAsia" w:cs="Microsoft JhengHei"/>
                <w:spacing w:val="-67"/>
                <w:kern w:val="0"/>
                <w:szCs w:val="21"/>
              </w:rPr>
              <w:t>，</w:t>
            </w:r>
            <w:r w:rsidRPr="00F60707">
              <w:rPr>
                <w:rFonts w:asciiTheme="minorEastAsia" w:eastAsiaTheme="minorEastAsia" w:hAnsiTheme="minorEastAsia" w:cs="Microsoft JhengHei"/>
                <w:kern w:val="0"/>
                <w:szCs w:val="21"/>
              </w:rPr>
              <w:t>如</w:t>
            </w:r>
            <w:r w:rsidRPr="00F60707">
              <w:rPr>
                <w:rFonts w:asciiTheme="minorEastAsia" w:eastAsiaTheme="minorEastAsia" w:hAnsiTheme="minorEastAsia" w:cs="Microsoft JhengHei"/>
                <w:spacing w:val="-2"/>
                <w:kern w:val="0"/>
                <w:szCs w:val="21"/>
              </w:rPr>
              <w:t>为</w:t>
            </w:r>
            <w:r w:rsidRPr="00F60707">
              <w:rPr>
                <w:rFonts w:asciiTheme="minorEastAsia" w:eastAsiaTheme="minorEastAsia" w:hAnsiTheme="minorEastAsia" w:cs="Microsoft JhengHei"/>
                <w:kern w:val="0"/>
                <w:szCs w:val="21"/>
              </w:rPr>
              <w:t>第三方</w:t>
            </w:r>
            <w:r w:rsidRPr="00F60707">
              <w:rPr>
                <w:rFonts w:asciiTheme="minorEastAsia" w:eastAsiaTheme="minorEastAsia" w:hAnsiTheme="minorEastAsia" w:cs="Microsoft JhengHei"/>
                <w:spacing w:val="-2"/>
                <w:kern w:val="0"/>
                <w:szCs w:val="21"/>
              </w:rPr>
              <w:t>报</w:t>
            </w:r>
            <w:r w:rsidRPr="00F60707">
              <w:rPr>
                <w:rFonts w:asciiTheme="minorEastAsia" w:eastAsiaTheme="minorEastAsia" w:hAnsiTheme="minorEastAsia" w:cs="Microsoft JhengHei"/>
                <w:kern w:val="0"/>
                <w:szCs w:val="21"/>
              </w:rPr>
              <w:t>销</w:t>
            </w:r>
            <w:r w:rsidRPr="00F60707">
              <w:rPr>
                <w:rFonts w:asciiTheme="minorEastAsia" w:eastAsiaTheme="minorEastAsia" w:hAnsiTheme="minorEastAsia" w:cs="Microsoft JhengHei"/>
                <w:spacing w:val="-2"/>
                <w:kern w:val="0"/>
                <w:szCs w:val="21"/>
              </w:rPr>
              <w:t>，</w:t>
            </w:r>
            <w:r w:rsidRPr="00F60707">
              <w:rPr>
                <w:rFonts w:asciiTheme="minorEastAsia" w:eastAsiaTheme="minorEastAsia" w:hAnsiTheme="minorEastAsia" w:cs="Microsoft JhengHei"/>
                <w:kern w:val="0"/>
                <w:szCs w:val="21"/>
              </w:rPr>
              <w:t>还</w:t>
            </w:r>
            <w:r w:rsidRPr="00F60707">
              <w:rPr>
                <w:rFonts w:asciiTheme="minorEastAsia" w:eastAsiaTheme="minorEastAsia" w:hAnsiTheme="minorEastAsia" w:cs="Microsoft JhengHei"/>
                <w:spacing w:val="-2"/>
                <w:kern w:val="0"/>
                <w:szCs w:val="21"/>
              </w:rPr>
              <w:t>需</w:t>
            </w:r>
            <w:r w:rsidRPr="00F60707">
              <w:rPr>
                <w:rFonts w:asciiTheme="minorEastAsia" w:eastAsiaTheme="minorEastAsia" w:hAnsiTheme="minorEastAsia" w:cs="Microsoft JhengHei"/>
                <w:kern w:val="0"/>
                <w:szCs w:val="21"/>
              </w:rPr>
              <w:t>要</w:t>
            </w:r>
            <w:r w:rsidRPr="00F60707">
              <w:rPr>
                <w:rFonts w:asciiTheme="minorEastAsia" w:eastAsiaTheme="minorEastAsia" w:hAnsiTheme="minorEastAsia" w:cs="Microsoft JhengHei"/>
                <w:spacing w:val="-2"/>
                <w:kern w:val="0"/>
                <w:szCs w:val="21"/>
              </w:rPr>
              <w:t>提</w:t>
            </w:r>
            <w:r w:rsidRPr="00F60707">
              <w:rPr>
                <w:rFonts w:asciiTheme="minorEastAsia" w:eastAsiaTheme="minorEastAsia" w:hAnsiTheme="minorEastAsia" w:cs="Microsoft JhengHei"/>
                <w:kern w:val="0"/>
                <w:szCs w:val="21"/>
              </w:rPr>
              <w:t>供</w:t>
            </w:r>
            <w:r w:rsidRPr="00F60707">
              <w:rPr>
                <w:rFonts w:asciiTheme="minorEastAsia" w:eastAsiaTheme="minorEastAsia" w:hAnsiTheme="minorEastAsia" w:cs="Microsoft JhengHei"/>
                <w:spacing w:val="-2"/>
                <w:kern w:val="0"/>
                <w:szCs w:val="21"/>
              </w:rPr>
              <w:t>分</w:t>
            </w:r>
            <w:r w:rsidRPr="00F60707">
              <w:rPr>
                <w:rFonts w:asciiTheme="minorEastAsia" w:eastAsiaTheme="minorEastAsia" w:hAnsiTheme="minorEastAsia" w:cs="Microsoft JhengHei"/>
                <w:kern w:val="0"/>
                <w:szCs w:val="21"/>
              </w:rPr>
              <w:t>割单</w:t>
            </w:r>
          </w:p>
          <w:p w14:paraId="6F25DC5F"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kern w:val="0"/>
                <w:szCs w:val="21"/>
              </w:rPr>
              <w:t>7.</w:t>
            </w:r>
            <w:r w:rsidRPr="00F60707">
              <w:rPr>
                <w:rFonts w:asciiTheme="minorEastAsia" w:eastAsiaTheme="minorEastAsia" w:hAnsiTheme="minorEastAsia" w:cs="Microsoft JhengHei"/>
                <w:kern w:val="0"/>
                <w:szCs w:val="21"/>
              </w:rPr>
              <w:t>诊</w:t>
            </w:r>
            <w:r w:rsidRPr="00F60707">
              <w:rPr>
                <w:rFonts w:asciiTheme="minorEastAsia" w:eastAsiaTheme="minorEastAsia" w:hAnsiTheme="minorEastAsia" w:cs="Microsoft JhengHei"/>
                <w:spacing w:val="-2"/>
                <w:kern w:val="0"/>
                <w:szCs w:val="21"/>
              </w:rPr>
              <w:t>断</w:t>
            </w:r>
            <w:r w:rsidRPr="00F60707">
              <w:rPr>
                <w:rFonts w:asciiTheme="minorEastAsia" w:eastAsiaTheme="minorEastAsia" w:hAnsiTheme="minorEastAsia" w:cs="Microsoft JhengHei"/>
                <w:kern w:val="0"/>
                <w:szCs w:val="21"/>
              </w:rPr>
              <w:t>证明</w:t>
            </w:r>
          </w:p>
          <w:p w14:paraId="1A841563"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kern w:val="0"/>
                <w:szCs w:val="21"/>
              </w:rPr>
              <w:t>8.</w:t>
            </w:r>
            <w:r w:rsidRPr="00F60707">
              <w:rPr>
                <w:rFonts w:asciiTheme="minorEastAsia" w:eastAsiaTheme="minorEastAsia" w:hAnsiTheme="minorEastAsia" w:cs="Microsoft JhengHei"/>
                <w:kern w:val="0"/>
                <w:szCs w:val="21"/>
              </w:rPr>
              <w:t>门</w:t>
            </w:r>
            <w:r w:rsidRPr="00F60707">
              <w:rPr>
                <w:rFonts w:asciiTheme="minorEastAsia" w:eastAsiaTheme="minorEastAsia" w:hAnsiTheme="minorEastAsia" w:cs="Microsoft JhengHei"/>
                <w:spacing w:val="-2"/>
                <w:kern w:val="0"/>
                <w:szCs w:val="21"/>
              </w:rPr>
              <w:t>（</w:t>
            </w:r>
            <w:r w:rsidRPr="00F60707">
              <w:rPr>
                <w:rFonts w:asciiTheme="minorEastAsia" w:eastAsiaTheme="minorEastAsia" w:hAnsiTheme="minorEastAsia" w:cs="Microsoft JhengHei"/>
                <w:kern w:val="0"/>
                <w:szCs w:val="21"/>
              </w:rPr>
              <w:t>急</w:t>
            </w:r>
            <w:r w:rsidRPr="00F60707">
              <w:rPr>
                <w:rFonts w:asciiTheme="minorEastAsia" w:eastAsiaTheme="minorEastAsia" w:hAnsiTheme="minorEastAsia" w:cs="Microsoft JhengHei"/>
                <w:spacing w:val="-2"/>
                <w:kern w:val="0"/>
                <w:szCs w:val="21"/>
              </w:rPr>
              <w:t>）</w:t>
            </w:r>
            <w:r w:rsidRPr="00F60707">
              <w:rPr>
                <w:rFonts w:asciiTheme="minorEastAsia" w:eastAsiaTheme="minorEastAsia" w:hAnsiTheme="minorEastAsia" w:cs="Microsoft JhengHei"/>
                <w:kern w:val="0"/>
                <w:szCs w:val="21"/>
              </w:rPr>
              <w:t>诊</w:t>
            </w:r>
            <w:r w:rsidRPr="00F60707">
              <w:rPr>
                <w:rFonts w:asciiTheme="minorEastAsia" w:eastAsiaTheme="minorEastAsia" w:hAnsiTheme="minorEastAsia" w:cs="Microsoft JhengHei"/>
                <w:spacing w:val="-2"/>
                <w:kern w:val="0"/>
                <w:szCs w:val="21"/>
              </w:rPr>
              <w:t>病</w:t>
            </w:r>
            <w:r w:rsidRPr="00F60707">
              <w:rPr>
                <w:rFonts w:asciiTheme="minorEastAsia" w:eastAsiaTheme="minorEastAsia" w:hAnsiTheme="minorEastAsia" w:cs="Microsoft JhengHei"/>
                <w:kern w:val="0"/>
                <w:szCs w:val="21"/>
              </w:rPr>
              <w:t>历</w:t>
            </w:r>
            <w:r w:rsidRPr="00F60707">
              <w:rPr>
                <w:rFonts w:asciiTheme="minorEastAsia" w:eastAsiaTheme="minorEastAsia" w:hAnsiTheme="minorEastAsia" w:cs="Microsoft JhengHei"/>
                <w:spacing w:val="-2"/>
                <w:kern w:val="0"/>
                <w:szCs w:val="21"/>
              </w:rPr>
              <w:t>、</w:t>
            </w:r>
            <w:r w:rsidRPr="00F60707">
              <w:rPr>
                <w:rFonts w:asciiTheme="minorEastAsia" w:eastAsiaTheme="minorEastAsia" w:hAnsiTheme="minorEastAsia" w:cs="Microsoft JhengHei"/>
                <w:kern w:val="0"/>
                <w:szCs w:val="21"/>
              </w:rPr>
              <w:t>处</w:t>
            </w:r>
            <w:r w:rsidRPr="00F60707">
              <w:rPr>
                <w:rFonts w:asciiTheme="minorEastAsia" w:eastAsiaTheme="minorEastAsia" w:hAnsiTheme="minorEastAsia" w:cs="Microsoft JhengHei"/>
                <w:spacing w:val="-2"/>
                <w:kern w:val="0"/>
                <w:szCs w:val="21"/>
              </w:rPr>
              <w:t>方</w:t>
            </w:r>
            <w:r w:rsidRPr="00F60707">
              <w:rPr>
                <w:rFonts w:asciiTheme="minorEastAsia" w:eastAsiaTheme="minorEastAsia" w:hAnsiTheme="minorEastAsia" w:cs="Microsoft JhengHei"/>
                <w:kern w:val="0"/>
                <w:szCs w:val="21"/>
              </w:rPr>
              <w:t>、检</w:t>
            </w:r>
            <w:r w:rsidRPr="00F60707">
              <w:rPr>
                <w:rFonts w:asciiTheme="minorEastAsia" w:eastAsiaTheme="minorEastAsia" w:hAnsiTheme="minorEastAsia" w:cs="Microsoft JhengHei"/>
                <w:spacing w:val="-2"/>
                <w:kern w:val="0"/>
                <w:szCs w:val="21"/>
              </w:rPr>
              <w:t>查</w:t>
            </w:r>
            <w:r w:rsidRPr="00F60707">
              <w:rPr>
                <w:rFonts w:asciiTheme="minorEastAsia" w:eastAsiaTheme="minorEastAsia" w:hAnsiTheme="minorEastAsia" w:cs="Microsoft JhengHei"/>
                <w:kern w:val="0"/>
                <w:szCs w:val="21"/>
              </w:rPr>
              <w:t>报</w:t>
            </w:r>
            <w:r w:rsidRPr="00F60707">
              <w:rPr>
                <w:rFonts w:asciiTheme="minorEastAsia" w:eastAsiaTheme="minorEastAsia" w:hAnsiTheme="minorEastAsia" w:cs="Microsoft JhengHei"/>
                <w:spacing w:val="-2"/>
                <w:kern w:val="0"/>
                <w:szCs w:val="21"/>
              </w:rPr>
              <w:t>告</w:t>
            </w:r>
            <w:r w:rsidRPr="00F60707">
              <w:rPr>
                <w:rFonts w:asciiTheme="minorEastAsia" w:eastAsiaTheme="minorEastAsia" w:hAnsiTheme="minorEastAsia" w:cs="Microsoft JhengHei"/>
                <w:kern w:val="0"/>
                <w:szCs w:val="21"/>
              </w:rPr>
              <w:t>单</w:t>
            </w:r>
          </w:p>
          <w:p w14:paraId="58352798"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kern w:val="0"/>
                <w:szCs w:val="21"/>
              </w:rPr>
              <w:t>9.</w:t>
            </w:r>
            <w:r w:rsidRPr="00F60707">
              <w:rPr>
                <w:rFonts w:asciiTheme="minorEastAsia" w:eastAsiaTheme="minorEastAsia" w:hAnsiTheme="minorEastAsia" w:cs="Microsoft JhengHei"/>
                <w:kern w:val="0"/>
                <w:szCs w:val="21"/>
              </w:rPr>
              <w:t>住</w:t>
            </w:r>
            <w:r w:rsidRPr="00F60707">
              <w:rPr>
                <w:rFonts w:asciiTheme="minorEastAsia" w:eastAsiaTheme="minorEastAsia" w:hAnsiTheme="minorEastAsia" w:cs="Microsoft JhengHei"/>
                <w:spacing w:val="-2"/>
                <w:kern w:val="0"/>
                <w:szCs w:val="21"/>
              </w:rPr>
              <w:t>院</w:t>
            </w:r>
            <w:r w:rsidRPr="00F60707">
              <w:rPr>
                <w:rFonts w:asciiTheme="minorEastAsia" w:eastAsiaTheme="minorEastAsia" w:hAnsiTheme="minorEastAsia" w:cs="Microsoft JhengHei"/>
                <w:kern w:val="0"/>
                <w:szCs w:val="21"/>
              </w:rPr>
              <w:t>完</w:t>
            </w:r>
            <w:r w:rsidRPr="00F60707">
              <w:rPr>
                <w:rFonts w:asciiTheme="minorEastAsia" w:eastAsiaTheme="minorEastAsia" w:hAnsiTheme="minorEastAsia" w:cs="Microsoft JhengHei"/>
                <w:spacing w:val="-2"/>
                <w:kern w:val="0"/>
                <w:szCs w:val="21"/>
              </w:rPr>
              <w:t>整</w:t>
            </w:r>
            <w:r w:rsidRPr="00F60707">
              <w:rPr>
                <w:rFonts w:asciiTheme="minorEastAsia" w:eastAsiaTheme="minorEastAsia" w:hAnsiTheme="minorEastAsia" w:cs="Microsoft JhengHei"/>
                <w:kern w:val="0"/>
                <w:szCs w:val="21"/>
              </w:rPr>
              <w:t>病</w:t>
            </w:r>
            <w:r w:rsidRPr="00F60707">
              <w:rPr>
                <w:rFonts w:asciiTheme="minorEastAsia" w:eastAsiaTheme="minorEastAsia" w:hAnsiTheme="minorEastAsia" w:cs="Microsoft JhengHei"/>
                <w:spacing w:val="-2"/>
                <w:kern w:val="0"/>
                <w:szCs w:val="21"/>
              </w:rPr>
              <w:t>历</w:t>
            </w:r>
            <w:r w:rsidRPr="00F60707">
              <w:rPr>
                <w:rFonts w:asciiTheme="minorEastAsia" w:eastAsiaTheme="minorEastAsia" w:hAnsiTheme="minorEastAsia" w:cs="Microsoft JhengHei"/>
                <w:kern w:val="0"/>
                <w:szCs w:val="21"/>
              </w:rPr>
              <w:t>和</w:t>
            </w:r>
            <w:r w:rsidRPr="00F60707">
              <w:rPr>
                <w:rFonts w:asciiTheme="minorEastAsia" w:eastAsiaTheme="minorEastAsia" w:hAnsiTheme="minorEastAsia" w:cs="Microsoft JhengHei"/>
                <w:spacing w:val="-2"/>
                <w:kern w:val="0"/>
                <w:szCs w:val="21"/>
              </w:rPr>
              <w:t>出</w:t>
            </w:r>
            <w:r w:rsidRPr="00F60707">
              <w:rPr>
                <w:rFonts w:asciiTheme="minorEastAsia" w:eastAsiaTheme="minorEastAsia" w:hAnsiTheme="minorEastAsia" w:cs="Microsoft JhengHei"/>
                <w:kern w:val="0"/>
                <w:szCs w:val="21"/>
              </w:rPr>
              <w:t>院</w:t>
            </w:r>
            <w:r w:rsidRPr="00F60707">
              <w:rPr>
                <w:rFonts w:asciiTheme="minorEastAsia" w:eastAsiaTheme="minorEastAsia" w:hAnsiTheme="minorEastAsia" w:cs="Microsoft JhengHei"/>
                <w:spacing w:val="-2"/>
                <w:kern w:val="0"/>
                <w:szCs w:val="21"/>
              </w:rPr>
              <w:t>小</w:t>
            </w:r>
            <w:r w:rsidRPr="00F60707">
              <w:rPr>
                <w:rFonts w:asciiTheme="minorEastAsia" w:eastAsiaTheme="minorEastAsia" w:hAnsiTheme="minorEastAsia" w:cs="Microsoft JhengHei"/>
                <w:kern w:val="0"/>
                <w:szCs w:val="21"/>
              </w:rPr>
              <w:t>结</w:t>
            </w:r>
          </w:p>
          <w:p w14:paraId="0A3CC7A4"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kern w:val="0"/>
                <w:szCs w:val="21"/>
              </w:rPr>
              <w:t>10.</w:t>
            </w:r>
            <w:r w:rsidRPr="00F60707">
              <w:rPr>
                <w:rFonts w:asciiTheme="minorEastAsia" w:eastAsiaTheme="minorEastAsia" w:hAnsiTheme="minorEastAsia" w:cs="Microsoft JhengHei"/>
                <w:spacing w:val="-2"/>
                <w:kern w:val="0"/>
                <w:szCs w:val="21"/>
              </w:rPr>
              <w:t>残</w:t>
            </w:r>
            <w:r w:rsidRPr="00F60707">
              <w:rPr>
                <w:rFonts w:asciiTheme="minorEastAsia" w:eastAsiaTheme="minorEastAsia" w:hAnsiTheme="minorEastAsia" w:cs="Microsoft JhengHei"/>
                <w:kern w:val="0"/>
                <w:szCs w:val="21"/>
              </w:rPr>
              <w:t>疾</w:t>
            </w:r>
            <w:r w:rsidRPr="00F60707">
              <w:rPr>
                <w:rFonts w:asciiTheme="minorEastAsia" w:eastAsiaTheme="minorEastAsia" w:hAnsiTheme="minorEastAsia" w:cs="Microsoft JhengHei"/>
                <w:spacing w:val="-2"/>
                <w:kern w:val="0"/>
                <w:szCs w:val="21"/>
              </w:rPr>
              <w:t>鉴</w:t>
            </w:r>
            <w:r w:rsidRPr="00F60707">
              <w:rPr>
                <w:rFonts w:asciiTheme="minorEastAsia" w:eastAsiaTheme="minorEastAsia" w:hAnsiTheme="minorEastAsia" w:cs="Microsoft JhengHei"/>
                <w:kern w:val="0"/>
                <w:szCs w:val="21"/>
              </w:rPr>
              <w:t>定</w:t>
            </w:r>
            <w:r w:rsidRPr="00F60707">
              <w:rPr>
                <w:rFonts w:asciiTheme="minorEastAsia" w:eastAsiaTheme="minorEastAsia" w:hAnsiTheme="minorEastAsia" w:cs="Microsoft JhengHei"/>
                <w:spacing w:val="-2"/>
                <w:kern w:val="0"/>
                <w:szCs w:val="21"/>
              </w:rPr>
              <w:t>报</w:t>
            </w:r>
            <w:r w:rsidRPr="00F60707">
              <w:rPr>
                <w:rFonts w:asciiTheme="minorEastAsia" w:eastAsiaTheme="minorEastAsia" w:hAnsiTheme="minorEastAsia" w:cs="Microsoft JhengHei"/>
                <w:kern w:val="0"/>
                <w:szCs w:val="21"/>
              </w:rPr>
              <w:t>告</w:t>
            </w:r>
          </w:p>
          <w:p w14:paraId="58C394C0"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spacing w:val="-7"/>
                <w:kern w:val="0"/>
                <w:szCs w:val="21"/>
              </w:rPr>
              <w:t>1</w:t>
            </w:r>
            <w:r w:rsidRPr="00F60707">
              <w:rPr>
                <w:rFonts w:asciiTheme="minorEastAsia" w:eastAsiaTheme="minorEastAsia" w:hAnsiTheme="minorEastAsia"/>
                <w:kern w:val="0"/>
                <w:szCs w:val="21"/>
              </w:rPr>
              <w:t>1.</w:t>
            </w:r>
            <w:r w:rsidRPr="00F60707">
              <w:rPr>
                <w:rFonts w:asciiTheme="minorEastAsia" w:eastAsiaTheme="minorEastAsia" w:hAnsiTheme="minorEastAsia" w:cs="Microsoft JhengHei"/>
                <w:spacing w:val="-2"/>
                <w:kern w:val="0"/>
                <w:szCs w:val="21"/>
              </w:rPr>
              <w:t>意</w:t>
            </w:r>
            <w:r w:rsidRPr="00F60707">
              <w:rPr>
                <w:rFonts w:asciiTheme="minorEastAsia" w:eastAsiaTheme="minorEastAsia" w:hAnsiTheme="minorEastAsia" w:cs="Microsoft JhengHei"/>
                <w:kern w:val="0"/>
                <w:szCs w:val="21"/>
              </w:rPr>
              <w:t>外</w:t>
            </w:r>
            <w:r w:rsidRPr="00F60707">
              <w:rPr>
                <w:rFonts w:asciiTheme="minorEastAsia" w:eastAsiaTheme="minorEastAsia" w:hAnsiTheme="minorEastAsia" w:cs="Microsoft JhengHei"/>
                <w:spacing w:val="-2"/>
                <w:kern w:val="0"/>
                <w:szCs w:val="21"/>
              </w:rPr>
              <w:t>事</w:t>
            </w:r>
            <w:r w:rsidRPr="00F60707">
              <w:rPr>
                <w:rFonts w:asciiTheme="minorEastAsia" w:eastAsiaTheme="minorEastAsia" w:hAnsiTheme="minorEastAsia" w:cs="Microsoft JhengHei"/>
                <w:kern w:val="0"/>
                <w:szCs w:val="21"/>
              </w:rPr>
              <w:t>故</w:t>
            </w:r>
            <w:r w:rsidRPr="00F60707">
              <w:rPr>
                <w:rFonts w:asciiTheme="minorEastAsia" w:eastAsiaTheme="minorEastAsia" w:hAnsiTheme="minorEastAsia" w:cs="Microsoft JhengHei"/>
                <w:spacing w:val="-2"/>
                <w:kern w:val="0"/>
                <w:szCs w:val="21"/>
              </w:rPr>
              <w:t>证</w:t>
            </w:r>
            <w:r w:rsidRPr="00F60707">
              <w:rPr>
                <w:rFonts w:asciiTheme="minorEastAsia" w:eastAsiaTheme="minorEastAsia" w:hAnsiTheme="minorEastAsia" w:cs="Microsoft JhengHei"/>
                <w:kern w:val="0"/>
                <w:szCs w:val="21"/>
              </w:rPr>
              <w:t>明</w:t>
            </w:r>
          </w:p>
          <w:p w14:paraId="622E701A"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kern w:val="0"/>
                <w:szCs w:val="21"/>
              </w:rPr>
              <w:t>12.</w:t>
            </w:r>
            <w:r w:rsidRPr="00F60707">
              <w:rPr>
                <w:rFonts w:asciiTheme="minorEastAsia" w:eastAsiaTheme="minorEastAsia" w:hAnsiTheme="minorEastAsia" w:cs="Microsoft JhengHei"/>
                <w:spacing w:val="-2"/>
                <w:kern w:val="0"/>
                <w:szCs w:val="21"/>
              </w:rPr>
              <w:t>死</w:t>
            </w:r>
            <w:r w:rsidRPr="00F60707">
              <w:rPr>
                <w:rFonts w:asciiTheme="minorEastAsia" w:eastAsiaTheme="minorEastAsia" w:hAnsiTheme="minorEastAsia" w:cs="Microsoft JhengHei"/>
                <w:kern w:val="0"/>
                <w:szCs w:val="21"/>
              </w:rPr>
              <w:t>亡</w:t>
            </w:r>
            <w:r w:rsidRPr="00F60707">
              <w:rPr>
                <w:rFonts w:asciiTheme="minorEastAsia" w:eastAsiaTheme="minorEastAsia" w:hAnsiTheme="minorEastAsia" w:cs="Microsoft JhengHei"/>
                <w:spacing w:val="-2"/>
                <w:kern w:val="0"/>
                <w:szCs w:val="21"/>
              </w:rPr>
              <w:t>证</w:t>
            </w:r>
            <w:r w:rsidRPr="00F60707">
              <w:rPr>
                <w:rFonts w:asciiTheme="minorEastAsia" w:eastAsiaTheme="minorEastAsia" w:hAnsiTheme="minorEastAsia" w:cs="Microsoft JhengHei"/>
                <w:kern w:val="0"/>
                <w:szCs w:val="21"/>
              </w:rPr>
              <w:t>明</w:t>
            </w:r>
            <w:r w:rsidRPr="00F60707">
              <w:rPr>
                <w:rFonts w:asciiTheme="minorEastAsia" w:eastAsiaTheme="minorEastAsia" w:hAnsiTheme="minorEastAsia" w:cs="Microsoft JhengHei"/>
                <w:spacing w:val="-14"/>
                <w:kern w:val="0"/>
                <w:szCs w:val="21"/>
              </w:rPr>
              <w:t>、</w:t>
            </w:r>
            <w:r w:rsidRPr="00F60707">
              <w:rPr>
                <w:rFonts w:asciiTheme="minorEastAsia" w:eastAsiaTheme="minorEastAsia" w:hAnsiTheme="minorEastAsia" w:cs="Microsoft JhengHei"/>
                <w:kern w:val="0"/>
                <w:szCs w:val="21"/>
              </w:rPr>
              <w:t>火</w:t>
            </w:r>
            <w:r w:rsidRPr="00F60707">
              <w:rPr>
                <w:rFonts w:asciiTheme="minorEastAsia" w:eastAsiaTheme="minorEastAsia" w:hAnsiTheme="minorEastAsia" w:cs="Microsoft JhengHei"/>
                <w:spacing w:val="-2"/>
                <w:kern w:val="0"/>
                <w:szCs w:val="21"/>
              </w:rPr>
              <w:t>化</w:t>
            </w:r>
            <w:r w:rsidRPr="00F60707">
              <w:rPr>
                <w:rFonts w:asciiTheme="minorEastAsia" w:eastAsiaTheme="minorEastAsia" w:hAnsiTheme="minorEastAsia" w:cs="Microsoft JhengHei"/>
                <w:kern w:val="0"/>
                <w:szCs w:val="21"/>
              </w:rPr>
              <w:t>证</w:t>
            </w:r>
            <w:r w:rsidRPr="00F60707">
              <w:rPr>
                <w:rFonts w:asciiTheme="minorEastAsia" w:eastAsiaTheme="minorEastAsia" w:hAnsiTheme="minorEastAsia" w:cs="Microsoft JhengHei"/>
                <w:spacing w:val="-2"/>
                <w:kern w:val="0"/>
                <w:szCs w:val="21"/>
              </w:rPr>
              <w:t>明</w:t>
            </w:r>
            <w:r w:rsidRPr="00F60707">
              <w:rPr>
                <w:rFonts w:asciiTheme="minorEastAsia" w:eastAsiaTheme="minorEastAsia" w:hAnsiTheme="minorEastAsia" w:cs="Microsoft JhengHei"/>
                <w:spacing w:val="-14"/>
                <w:kern w:val="0"/>
                <w:szCs w:val="21"/>
              </w:rPr>
              <w:t>、</w:t>
            </w:r>
            <w:r w:rsidRPr="00F60707">
              <w:rPr>
                <w:rFonts w:asciiTheme="minorEastAsia" w:eastAsiaTheme="minorEastAsia" w:hAnsiTheme="minorEastAsia" w:cs="Microsoft JhengHei"/>
                <w:kern w:val="0"/>
                <w:szCs w:val="21"/>
              </w:rPr>
              <w:t>户口</w:t>
            </w:r>
            <w:r w:rsidRPr="00F60707">
              <w:rPr>
                <w:rFonts w:asciiTheme="minorEastAsia" w:eastAsiaTheme="minorEastAsia" w:hAnsiTheme="minorEastAsia" w:cs="Microsoft JhengHei"/>
                <w:spacing w:val="-2"/>
                <w:kern w:val="0"/>
                <w:szCs w:val="21"/>
              </w:rPr>
              <w:t>注</w:t>
            </w:r>
            <w:r w:rsidRPr="00F60707">
              <w:rPr>
                <w:rFonts w:asciiTheme="minorEastAsia" w:eastAsiaTheme="minorEastAsia" w:hAnsiTheme="minorEastAsia" w:cs="Microsoft JhengHei"/>
                <w:kern w:val="0"/>
                <w:szCs w:val="21"/>
              </w:rPr>
              <w:t>销</w:t>
            </w:r>
            <w:r w:rsidRPr="00F60707">
              <w:rPr>
                <w:rFonts w:asciiTheme="minorEastAsia" w:eastAsiaTheme="minorEastAsia" w:hAnsiTheme="minorEastAsia" w:cs="Microsoft JhengHei"/>
                <w:spacing w:val="-2"/>
                <w:kern w:val="0"/>
                <w:szCs w:val="21"/>
              </w:rPr>
              <w:t>证</w:t>
            </w:r>
            <w:r w:rsidRPr="00F60707">
              <w:rPr>
                <w:rFonts w:asciiTheme="minorEastAsia" w:eastAsiaTheme="minorEastAsia" w:hAnsiTheme="minorEastAsia" w:cs="Microsoft JhengHei"/>
                <w:kern w:val="0"/>
                <w:szCs w:val="21"/>
              </w:rPr>
              <w:t>明（提</w:t>
            </w:r>
            <w:r w:rsidRPr="00F60707">
              <w:rPr>
                <w:rFonts w:asciiTheme="minorEastAsia" w:eastAsiaTheme="minorEastAsia" w:hAnsiTheme="minorEastAsia" w:cs="Microsoft JhengHei"/>
                <w:spacing w:val="-2"/>
                <w:kern w:val="0"/>
                <w:szCs w:val="21"/>
              </w:rPr>
              <w:t>供</w:t>
            </w:r>
            <w:r w:rsidRPr="00F60707">
              <w:rPr>
                <w:rFonts w:asciiTheme="minorEastAsia" w:eastAsiaTheme="minorEastAsia" w:hAnsiTheme="minorEastAsia" w:cs="Microsoft JhengHei"/>
                <w:kern w:val="0"/>
                <w:szCs w:val="21"/>
              </w:rPr>
              <w:t>其</w:t>
            </w:r>
            <w:r w:rsidRPr="00F60707">
              <w:rPr>
                <w:rFonts w:asciiTheme="minorEastAsia" w:eastAsiaTheme="minorEastAsia" w:hAnsiTheme="minorEastAsia" w:cs="Microsoft JhengHei"/>
                <w:spacing w:val="-2"/>
                <w:kern w:val="0"/>
                <w:szCs w:val="21"/>
              </w:rPr>
              <w:t>中</w:t>
            </w:r>
            <w:r w:rsidRPr="00F60707">
              <w:rPr>
                <w:rFonts w:asciiTheme="minorEastAsia" w:eastAsiaTheme="minorEastAsia" w:hAnsiTheme="minorEastAsia" w:cs="Microsoft JhengHei"/>
                <w:kern w:val="0"/>
                <w:szCs w:val="21"/>
              </w:rPr>
              <w:t>两</w:t>
            </w:r>
            <w:r w:rsidRPr="00F60707">
              <w:rPr>
                <w:rFonts w:asciiTheme="minorEastAsia" w:eastAsiaTheme="minorEastAsia" w:hAnsiTheme="minorEastAsia" w:cs="Microsoft JhengHei"/>
                <w:spacing w:val="-2"/>
                <w:kern w:val="0"/>
                <w:szCs w:val="21"/>
              </w:rPr>
              <w:t>项</w:t>
            </w:r>
            <w:r w:rsidRPr="00F60707">
              <w:rPr>
                <w:rFonts w:asciiTheme="minorEastAsia" w:eastAsiaTheme="minorEastAsia" w:hAnsiTheme="minorEastAsia" w:cs="Microsoft JhengHei"/>
                <w:kern w:val="0"/>
                <w:szCs w:val="21"/>
              </w:rPr>
              <w:t>即</w:t>
            </w:r>
            <w:r w:rsidRPr="00F60707">
              <w:rPr>
                <w:rFonts w:asciiTheme="minorEastAsia" w:eastAsiaTheme="minorEastAsia" w:hAnsiTheme="minorEastAsia" w:cs="Microsoft JhengHei"/>
                <w:spacing w:val="-2"/>
                <w:kern w:val="0"/>
                <w:szCs w:val="21"/>
              </w:rPr>
              <w:t>可</w:t>
            </w:r>
            <w:r w:rsidRPr="00F60707">
              <w:rPr>
                <w:rFonts w:asciiTheme="minorEastAsia" w:eastAsiaTheme="minorEastAsia" w:hAnsiTheme="minorEastAsia" w:cs="Microsoft JhengHei"/>
                <w:kern w:val="0"/>
                <w:szCs w:val="21"/>
              </w:rPr>
              <w:t>）</w:t>
            </w:r>
          </w:p>
        </w:tc>
      </w:tr>
      <w:tr w:rsidR="00F60707" w:rsidRPr="00F60707" w14:paraId="1E57B6A1" w14:textId="77777777" w:rsidTr="00282315">
        <w:tc>
          <w:tcPr>
            <w:tcW w:w="1028" w:type="pct"/>
            <w:vMerge/>
            <w:vAlign w:val="center"/>
          </w:tcPr>
          <w:p w14:paraId="5C5F4D2C" w14:textId="77777777" w:rsidR="00F60707" w:rsidRPr="00F60707" w:rsidRDefault="00F60707" w:rsidP="00F60707">
            <w:pPr>
              <w:rPr>
                <w:rFonts w:asciiTheme="minorEastAsia" w:eastAsiaTheme="minorEastAsia" w:hAnsiTheme="minorEastAsia"/>
                <w:kern w:val="0"/>
                <w:szCs w:val="21"/>
              </w:rPr>
            </w:pPr>
          </w:p>
        </w:tc>
        <w:tc>
          <w:tcPr>
            <w:tcW w:w="615" w:type="pct"/>
            <w:vAlign w:val="center"/>
          </w:tcPr>
          <w:p w14:paraId="4F207769" w14:textId="77777777" w:rsidR="00F60707" w:rsidRPr="00F60707" w:rsidRDefault="00F60707" w:rsidP="00F60707">
            <w:pPr>
              <w:rPr>
                <w:rFonts w:asciiTheme="minorEastAsia" w:eastAsiaTheme="minorEastAsia" w:hAnsiTheme="minorEastAsia" w:cs="Microsoft JhengHei"/>
                <w:kern w:val="0"/>
                <w:szCs w:val="21"/>
                <w:lang w:eastAsia="en-US"/>
              </w:rPr>
            </w:pPr>
            <w:r w:rsidRPr="00F60707">
              <w:rPr>
                <w:rFonts w:asciiTheme="minorEastAsia" w:eastAsiaTheme="minorEastAsia" w:hAnsiTheme="minorEastAsia" w:cs="Microsoft JhengHei"/>
                <w:kern w:val="0"/>
                <w:szCs w:val="21"/>
                <w:lang w:eastAsia="en-US"/>
              </w:rPr>
              <w:t>意外伤残、</w:t>
            </w:r>
            <w:r w:rsidRPr="00F60707">
              <w:rPr>
                <w:rFonts w:asciiTheme="minorEastAsia" w:eastAsiaTheme="minorEastAsia" w:hAnsiTheme="minorEastAsia" w:cs="Microsoft JhengHei"/>
                <w:spacing w:val="-2"/>
                <w:kern w:val="0"/>
                <w:szCs w:val="21"/>
                <w:lang w:eastAsia="en-US"/>
              </w:rPr>
              <w:t>烧</w:t>
            </w:r>
            <w:r w:rsidRPr="00F60707">
              <w:rPr>
                <w:rFonts w:asciiTheme="minorEastAsia" w:eastAsiaTheme="minorEastAsia" w:hAnsiTheme="minorEastAsia" w:cs="Microsoft JhengHei"/>
                <w:kern w:val="0"/>
                <w:szCs w:val="21"/>
                <w:lang w:eastAsia="en-US"/>
              </w:rPr>
              <w:t>烫伤</w:t>
            </w:r>
          </w:p>
        </w:tc>
        <w:tc>
          <w:tcPr>
            <w:tcW w:w="461" w:type="pct"/>
            <w:vMerge w:val="restart"/>
            <w:vAlign w:val="center"/>
          </w:tcPr>
          <w:p w14:paraId="2B91DC99" w14:textId="77777777" w:rsidR="00F60707" w:rsidRPr="00F60707" w:rsidRDefault="00F60707" w:rsidP="00F60707">
            <w:pPr>
              <w:rPr>
                <w:rFonts w:asciiTheme="minorEastAsia" w:eastAsiaTheme="minorEastAsia" w:hAnsiTheme="minorEastAsia" w:cs="Microsoft JhengHei"/>
                <w:kern w:val="0"/>
                <w:szCs w:val="21"/>
                <w:lang w:eastAsia="en-US"/>
              </w:rPr>
            </w:pPr>
            <w:r w:rsidRPr="00F60707">
              <w:rPr>
                <w:rFonts w:asciiTheme="minorEastAsia" w:eastAsiaTheme="minorEastAsia" w:hAnsiTheme="minorEastAsia" w:cs="Microsoft JhengHei"/>
                <w:kern w:val="0"/>
                <w:szCs w:val="21"/>
                <w:lang w:eastAsia="en-US"/>
              </w:rPr>
              <w:t>被保险人</w:t>
            </w:r>
          </w:p>
        </w:tc>
        <w:tc>
          <w:tcPr>
            <w:tcW w:w="251" w:type="pct"/>
            <w:vMerge/>
            <w:vAlign w:val="center"/>
          </w:tcPr>
          <w:p w14:paraId="15C8B12D" w14:textId="77777777" w:rsidR="00F60707" w:rsidRPr="00F60707" w:rsidRDefault="00F60707" w:rsidP="00F60707">
            <w:pPr>
              <w:rPr>
                <w:rFonts w:asciiTheme="minorEastAsia" w:eastAsiaTheme="minorEastAsia" w:hAnsiTheme="minorEastAsia"/>
                <w:kern w:val="0"/>
                <w:szCs w:val="21"/>
                <w:lang w:eastAsia="en-US"/>
              </w:rPr>
            </w:pPr>
          </w:p>
        </w:tc>
        <w:tc>
          <w:tcPr>
            <w:tcW w:w="720" w:type="pct"/>
            <w:vAlign w:val="center"/>
          </w:tcPr>
          <w:p w14:paraId="4F41CBC9" w14:textId="77777777" w:rsidR="00F60707" w:rsidRPr="00F60707" w:rsidRDefault="00F60707" w:rsidP="00F60707">
            <w:pPr>
              <w:rPr>
                <w:rFonts w:asciiTheme="minorEastAsia" w:eastAsiaTheme="minorEastAsia" w:hAnsiTheme="minorEastAsia"/>
                <w:kern w:val="0"/>
                <w:szCs w:val="21"/>
                <w:lang w:eastAsia="en-US"/>
              </w:rPr>
            </w:pPr>
            <w:r w:rsidRPr="00F60707">
              <w:rPr>
                <w:rFonts w:asciiTheme="minorEastAsia" w:eastAsiaTheme="minorEastAsia" w:hAnsiTheme="minorEastAsia"/>
                <w:kern w:val="0"/>
                <w:szCs w:val="21"/>
                <w:lang w:eastAsia="en-US"/>
              </w:rPr>
              <w:t>7</w:t>
            </w:r>
            <w:r w:rsidRPr="00F60707">
              <w:rPr>
                <w:rFonts w:asciiTheme="minorEastAsia" w:eastAsiaTheme="minorEastAsia" w:hAnsiTheme="minorEastAsia" w:cs="Microsoft JhengHei"/>
                <w:spacing w:val="-17"/>
                <w:kern w:val="0"/>
                <w:szCs w:val="21"/>
                <w:lang w:eastAsia="en-US"/>
              </w:rPr>
              <w:t>、</w:t>
            </w:r>
            <w:r w:rsidRPr="00F60707">
              <w:rPr>
                <w:rFonts w:asciiTheme="minorEastAsia" w:eastAsiaTheme="minorEastAsia" w:hAnsiTheme="minorEastAsia"/>
                <w:kern w:val="0"/>
                <w:szCs w:val="21"/>
                <w:lang w:eastAsia="en-US"/>
              </w:rPr>
              <w:t>8</w:t>
            </w:r>
            <w:r w:rsidRPr="00F60707">
              <w:rPr>
                <w:rFonts w:asciiTheme="minorEastAsia" w:eastAsiaTheme="minorEastAsia" w:hAnsiTheme="minorEastAsia" w:cs="Microsoft JhengHei"/>
                <w:spacing w:val="-19"/>
                <w:kern w:val="0"/>
                <w:szCs w:val="21"/>
                <w:lang w:eastAsia="en-US"/>
              </w:rPr>
              <w:t>、</w:t>
            </w:r>
            <w:r w:rsidRPr="00F60707">
              <w:rPr>
                <w:rFonts w:asciiTheme="minorEastAsia" w:eastAsiaTheme="minorEastAsia" w:hAnsiTheme="minorEastAsia"/>
                <w:kern w:val="0"/>
                <w:szCs w:val="21"/>
                <w:lang w:eastAsia="en-US"/>
              </w:rPr>
              <w:t>9</w:t>
            </w:r>
            <w:r w:rsidRPr="00F60707">
              <w:rPr>
                <w:rFonts w:asciiTheme="minorEastAsia" w:eastAsiaTheme="minorEastAsia" w:hAnsiTheme="minorEastAsia" w:cs="Microsoft JhengHei"/>
                <w:spacing w:val="-17"/>
                <w:kern w:val="0"/>
                <w:szCs w:val="21"/>
                <w:lang w:eastAsia="en-US"/>
              </w:rPr>
              <w:t>、</w:t>
            </w:r>
            <w:r w:rsidRPr="00F60707">
              <w:rPr>
                <w:rFonts w:asciiTheme="minorEastAsia" w:eastAsiaTheme="minorEastAsia" w:hAnsiTheme="minorEastAsia"/>
                <w:spacing w:val="-2"/>
                <w:kern w:val="0"/>
                <w:szCs w:val="21"/>
                <w:lang w:eastAsia="en-US"/>
              </w:rPr>
              <w:t>1</w:t>
            </w:r>
            <w:r w:rsidRPr="00F60707">
              <w:rPr>
                <w:rFonts w:asciiTheme="minorEastAsia" w:eastAsiaTheme="minorEastAsia" w:hAnsiTheme="minorEastAsia"/>
                <w:kern w:val="0"/>
                <w:szCs w:val="21"/>
                <w:lang w:eastAsia="en-US"/>
              </w:rPr>
              <w:t>0</w:t>
            </w:r>
            <w:r w:rsidRPr="00F60707">
              <w:rPr>
                <w:rFonts w:asciiTheme="minorEastAsia" w:eastAsiaTheme="minorEastAsia" w:hAnsiTheme="minorEastAsia" w:cs="Microsoft JhengHei"/>
                <w:kern w:val="0"/>
                <w:szCs w:val="21"/>
                <w:lang w:eastAsia="en-US"/>
              </w:rPr>
              <w:t>、</w:t>
            </w:r>
            <w:r w:rsidRPr="00F60707">
              <w:rPr>
                <w:rFonts w:asciiTheme="minorEastAsia" w:eastAsiaTheme="minorEastAsia" w:hAnsiTheme="minorEastAsia"/>
                <w:spacing w:val="-7"/>
                <w:kern w:val="0"/>
                <w:szCs w:val="21"/>
                <w:lang w:eastAsia="en-US"/>
              </w:rPr>
              <w:t>11</w:t>
            </w:r>
          </w:p>
        </w:tc>
        <w:tc>
          <w:tcPr>
            <w:tcW w:w="1926" w:type="pct"/>
            <w:vMerge/>
            <w:vAlign w:val="center"/>
          </w:tcPr>
          <w:p w14:paraId="2A33BFF4" w14:textId="77777777" w:rsidR="00F60707" w:rsidRPr="00F60707" w:rsidRDefault="00F60707" w:rsidP="00F60707">
            <w:pPr>
              <w:rPr>
                <w:rFonts w:asciiTheme="minorEastAsia" w:eastAsiaTheme="minorEastAsia" w:hAnsiTheme="minorEastAsia"/>
                <w:kern w:val="0"/>
                <w:szCs w:val="21"/>
                <w:lang w:eastAsia="en-US"/>
              </w:rPr>
            </w:pPr>
          </w:p>
        </w:tc>
      </w:tr>
      <w:tr w:rsidR="00F60707" w:rsidRPr="00F60707" w14:paraId="725FF7F2" w14:textId="77777777" w:rsidTr="00282315">
        <w:tc>
          <w:tcPr>
            <w:tcW w:w="1028" w:type="pct"/>
            <w:vMerge w:val="restart"/>
            <w:vAlign w:val="center"/>
          </w:tcPr>
          <w:p w14:paraId="260600CD" w14:textId="77777777" w:rsidR="00F60707" w:rsidRPr="00F60707" w:rsidRDefault="00F60707" w:rsidP="00F60707">
            <w:pPr>
              <w:rPr>
                <w:rFonts w:asciiTheme="minorEastAsia" w:eastAsiaTheme="minorEastAsia" w:hAnsiTheme="minorEastAsia" w:cs="Microsoft JhengHei"/>
                <w:kern w:val="0"/>
                <w:szCs w:val="21"/>
                <w:lang w:eastAsia="en-US"/>
              </w:rPr>
            </w:pPr>
            <w:r w:rsidRPr="00F60707">
              <w:rPr>
                <w:rFonts w:asciiTheme="minorEastAsia" w:eastAsiaTheme="minorEastAsia" w:hAnsiTheme="minorEastAsia" w:cs="Microsoft JhengHei"/>
                <w:kern w:val="0"/>
                <w:szCs w:val="21"/>
                <w:lang w:eastAsia="en-US"/>
              </w:rPr>
              <w:t>意外</w:t>
            </w:r>
            <w:r w:rsidRPr="00F60707">
              <w:rPr>
                <w:rFonts w:asciiTheme="minorEastAsia" w:eastAsiaTheme="minorEastAsia" w:hAnsiTheme="minorEastAsia" w:cs="Microsoft JhengHei"/>
                <w:spacing w:val="-2"/>
                <w:kern w:val="0"/>
                <w:szCs w:val="21"/>
                <w:lang w:eastAsia="en-US"/>
              </w:rPr>
              <w:t>伤</w:t>
            </w:r>
            <w:r w:rsidRPr="00F60707">
              <w:rPr>
                <w:rFonts w:asciiTheme="minorEastAsia" w:eastAsiaTheme="minorEastAsia" w:hAnsiTheme="minorEastAsia" w:cs="Microsoft JhengHei"/>
                <w:kern w:val="0"/>
                <w:szCs w:val="21"/>
                <w:lang w:eastAsia="en-US"/>
              </w:rPr>
              <w:t>害</w:t>
            </w:r>
            <w:r w:rsidRPr="00F60707">
              <w:rPr>
                <w:rFonts w:asciiTheme="minorEastAsia" w:eastAsiaTheme="minorEastAsia" w:hAnsiTheme="minorEastAsia" w:cs="Microsoft JhengHei"/>
                <w:spacing w:val="-2"/>
                <w:kern w:val="0"/>
                <w:szCs w:val="21"/>
                <w:lang w:eastAsia="en-US"/>
              </w:rPr>
              <w:t>医</w:t>
            </w:r>
            <w:r w:rsidRPr="00F60707">
              <w:rPr>
                <w:rFonts w:asciiTheme="minorEastAsia" w:eastAsiaTheme="minorEastAsia" w:hAnsiTheme="minorEastAsia" w:cs="Microsoft JhengHei"/>
                <w:kern w:val="0"/>
                <w:szCs w:val="21"/>
                <w:lang w:eastAsia="en-US"/>
              </w:rPr>
              <w:t>疗</w:t>
            </w:r>
          </w:p>
        </w:tc>
        <w:tc>
          <w:tcPr>
            <w:tcW w:w="615" w:type="pct"/>
            <w:vAlign w:val="center"/>
          </w:tcPr>
          <w:p w14:paraId="4F5988CC" w14:textId="77777777" w:rsidR="00F60707" w:rsidRPr="00F60707" w:rsidRDefault="00F60707" w:rsidP="00F60707">
            <w:pPr>
              <w:rPr>
                <w:rFonts w:asciiTheme="minorEastAsia" w:eastAsiaTheme="minorEastAsia" w:hAnsiTheme="minorEastAsia" w:cs="Microsoft JhengHei"/>
                <w:kern w:val="0"/>
                <w:szCs w:val="21"/>
                <w:lang w:eastAsia="en-US"/>
              </w:rPr>
            </w:pPr>
            <w:r w:rsidRPr="00F60707">
              <w:rPr>
                <w:rFonts w:asciiTheme="minorEastAsia" w:eastAsiaTheme="minorEastAsia" w:hAnsiTheme="minorEastAsia" w:cs="Microsoft JhengHei"/>
                <w:kern w:val="0"/>
                <w:szCs w:val="21"/>
                <w:lang w:eastAsia="en-US"/>
              </w:rPr>
              <w:t>门急诊</w:t>
            </w:r>
          </w:p>
        </w:tc>
        <w:tc>
          <w:tcPr>
            <w:tcW w:w="461" w:type="pct"/>
            <w:vMerge/>
            <w:vAlign w:val="center"/>
          </w:tcPr>
          <w:p w14:paraId="38E1C929" w14:textId="77777777" w:rsidR="00F60707" w:rsidRPr="00F60707" w:rsidRDefault="00F60707" w:rsidP="00F60707">
            <w:pPr>
              <w:rPr>
                <w:rFonts w:asciiTheme="minorEastAsia" w:eastAsiaTheme="minorEastAsia" w:hAnsiTheme="minorEastAsia"/>
                <w:kern w:val="0"/>
                <w:szCs w:val="21"/>
                <w:lang w:eastAsia="en-US"/>
              </w:rPr>
            </w:pPr>
          </w:p>
        </w:tc>
        <w:tc>
          <w:tcPr>
            <w:tcW w:w="251" w:type="pct"/>
            <w:vMerge/>
            <w:vAlign w:val="center"/>
          </w:tcPr>
          <w:p w14:paraId="48EEF592" w14:textId="77777777" w:rsidR="00F60707" w:rsidRPr="00F60707" w:rsidRDefault="00F60707" w:rsidP="00F60707">
            <w:pPr>
              <w:rPr>
                <w:rFonts w:asciiTheme="minorEastAsia" w:eastAsiaTheme="minorEastAsia" w:hAnsiTheme="minorEastAsia"/>
                <w:kern w:val="0"/>
                <w:szCs w:val="21"/>
                <w:lang w:eastAsia="en-US"/>
              </w:rPr>
            </w:pPr>
          </w:p>
        </w:tc>
        <w:tc>
          <w:tcPr>
            <w:tcW w:w="720" w:type="pct"/>
            <w:vAlign w:val="center"/>
          </w:tcPr>
          <w:p w14:paraId="124FCD6A" w14:textId="77777777" w:rsidR="00F60707" w:rsidRPr="00F60707" w:rsidRDefault="00F60707" w:rsidP="00F60707">
            <w:pPr>
              <w:rPr>
                <w:rFonts w:asciiTheme="minorEastAsia" w:eastAsiaTheme="minorEastAsia" w:hAnsiTheme="minorEastAsia"/>
                <w:kern w:val="0"/>
                <w:szCs w:val="21"/>
                <w:lang w:eastAsia="en-US"/>
              </w:rPr>
            </w:pPr>
            <w:r w:rsidRPr="00F60707">
              <w:rPr>
                <w:rFonts w:asciiTheme="minorEastAsia" w:eastAsiaTheme="minorEastAsia" w:hAnsiTheme="minorEastAsia"/>
                <w:kern w:val="0"/>
                <w:szCs w:val="21"/>
                <w:lang w:eastAsia="en-US"/>
              </w:rPr>
              <w:t>6</w:t>
            </w:r>
            <w:r w:rsidRPr="00F60707">
              <w:rPr>
                <w:rFonts w:asciiTheme="minorEastAsia" w:eastAsiaTheme="minorEastAsia" w:hAnsiTheme="minorEastAsia" w:cs="Microsoft JhengHei"/>
                <w:kern w:val="0"/>
                <w:szCs w:val="21"/>
                <w:lang w:eastAsia="en-US"/>
              </w:rPr>
              <w:t>、</w:t>
            </w:r>
            <w:r w:rsidRPr="00F60707">
              <w:rPr>
                <w:rFonts w:asciiTheme="minorEastAsia" w:eastAsiaTheme="minorEastAsia" w:hAnsiTheme="minorEastAsia"/>
                <w:kern w:val="0"/>
                <w:szCs w:val="21"/>
                <w:lang w:eastAsia="en-US"/>
              </w:rPr>
              <w:t>7</w:t>
            </w:r>
            <w:r w:rsidRPr="00F60707">
              <w:rPr>
                <w:rFonts w:asciiTheme="minorEastAsia" w:eastAsiaTheme="minorEastAsia" w:hAnsiTheme="minorEastAsia" w:cs="Microsoft JhengHei"/>
                <w:spacing w:val="-2"/>
                <w:kern w:val="0"/>
                <w:szCs w:val="21"/>
                <w:lang w:eastAsia="en-US"/>
              </w:rPr>
              <w:t>、</w:t>
            </w:r>
            <w:r w:rsidRPr="00F60707">
              <w:rPr>
                <w:rFonts w:asciiTheme="minorEastAsia" w:eastAsiaTheme="minorEastAsia" w:hAnsiTheme="minorEastAsia"/>
                <w:kern w:val="0"/>
                <w:szCs w:val="21"/>
                <w:lang w:eastAsia="en-US"/>
              </w:rPr>
              <w:t>8</w:t>
            </w:r>
            <w:r w:rsidRPr="00F60707">
              <w:rPr>
                <w:rFonts w:asciiTheme="minorEastAsia" w:eastAsiaTheme="minorEastAsia" w:hAnsiTheme="minorEastAsia" w:cs="Microsoft JhengHei"/>
                <w:spacing w:val="-2"/>
                <w:kern w:val="0"/>
                <w:szCs w:val="21"/>
                <w:lang w:eastAsia="en-US"/>
              </w:rPr>
              <w:t>、</w:t>
            </w:r>
            <w:r w:rsidRPr="00F60707">
              <w:rPr>
                <w:rFonts w:asciiTheme="minorEastAsia" w:eastAsiaTheme="minorEastAsia" w:hAnsiTheme="minorEastAsia"/>
                <w:spacing w:val="-7"/>
                <w:kern w:val="0"/>
                <w:szCs w:val="21"/>
                <w:lang w:eastAsia="en-US"/>
              </w:rPr>
              <w:t>11</w:t>
            </w:r>
          </w:p>
        </w:tc>
        <w:tc>
          <w:tcPr>
            <w:tcW w:w="1926" w:type="pct"/>
            <w:vMerge/>
            <w:vAlign w:val="center"/>
          </w:tcPr>
          <w:p w14:paraId="1A881A27" w14:textId="77777777" w:rsidR="00F60707" w:rsidRPr="00F60707" w:rsidRDefault="00F60707" w:rsidP="00F60707">
            <w:pPr>
              <w:rPr>
                <w:rFonts w:asciiTheme="minorEastAsia" w:eastAsiaTheme="minorEastAsia" w:hAnsiTheme="minorEastAsia"/>
                <w:kern w:val="0"/>
                <w:szCs w:val="21"/>
                <w:lang w:eastAsia="en-US"/>
              </w:rPr>
            </w:pPr>
          </w:p>
        </w:tc>
      </w:tr>
      <w:tr w:rsidR="00F60707" w:rsidRPr="00F60707" w14:paraId="62BB1699" w14:textId="77777777" w:rsidTr="00282315">
        <w:tc>
          <w:tcPr>
            <w:tcW w:w="1028" w:type="pct"/>
            <w:vMerge/>
            <w:vAlign w:val="center"/>
          </w:tcPr>
          <w:p w14:paraId="66B7FE71" w14:textId="77777777" w:rsidR="00F60707" w:rsidRPr="00F60707" w:rsidRDefault="00F60707" w:rsidP="00F60707">
            <w:pPr>
              <w:rPr>
                <w:rFonts w:asciiTheme="minorEastAsia" w:eastAsiaTheme="minorEastAsia" w:hAnsiTheme="minorEastAsia"/>
                <w:kern w:val="0"/>
                <w:szCs w:val="21"/>
                <w:lang w:eastAsia="en-US"/>
              </w:rPr>
            </w:pPr>
          </w:p>
        </w:tc>
        <w:tc>
          <w:tcPr>
            <w:tcW w:w="615" w:type="pct"/>
            <w:vAlign w:val="center"/>
          </w:tcPr>
          <w:p w14:paraId="3BA914E2" w14:textId="77777777" w:rsidR="00F60707" w:rsidRPr="00F60707" w:rsidRDefault="00F60707" w:rsidP="00F60707">
            <w:pPr>
              <w:rPr>
                <w:rFonts w:asciiTheme="minorEastAsia" w:eastAsiaTheme="minorEastAsia" w:hAnsiTheme="minorEastAsia" w:cs="Microsoft JhengHei"/>
                <w:kern w:val="0"/>
                <w:szCs w:val="21"/>
                <w:lang w:eastAsia="en-US"/>
              </w:rPr>
            </w:pPr>
            <w:r w:rsidRPr="00F60707">
              <w:rPr>
                <w:rFonts w:asciiTheme="minorEastAsia" w:eastAsiaTheme="minorEastAsia" w:hAnsiTheme="minorEastAsia" w:cs="Microsoft JhengHei"/>
                <w:kern w:val="0"/>
                <w:szCs w:val="21"/>
                <w:lang w:eastAsia="en-US"/>
              </w:rPr>
              <w:t>住院</w:t>
            </w:r>
          </w:p>
        </w:tc>
        <w:tc>
          <w:tcPr>
            <w:tcW w:w="461" w:type="pct"/>
            <w:vMerge/>
            <w:vAlign w:val="center"/>
          </w:tcPr>
          <w:p w14:paraId="60930827" w14:textId="77777777" w:rsidR="00F60707" w:rsidRPr="00F60707" w:rsidRDefault="00F60707" w:rsidP="00F60707">
            <w:pPr>
              <w:rPr>
                <w:rFonts w:asciiTheme="minorEastAsia" w:eastAsiaTheme="minorEastAsia" w:hAnsiTheme="minorEastAsia"/>
                <w:kern w:val="0"/>
                <w:szCs w:val="21"/>
                <w:lang w:eastAsia="en-US"/>
              </w:rPr>
            </w:pPr>
          </w:p>
        </w:tc>
        <w:tc>
          <w:tcPr>
            <w:tcW w:w="251" w:type="pct"/>
            <w:vMerge/>
            <w:vAlign w:val="center"/>
          </w:tcPr>
          <w:p w14:paraId="03ACA926" w14:textId="77777777" w:rsidR="00F60707" w:rsidRPr="00F60707" w:rsidRDefault="00F60707" w:rsidP="00F60707">
            <w:pPr>
              <w:rPr>
                <w:rFonts w:asciiTheme="minorEastAsia" w:eastAsiaTheme="minorEastAsia" w:hAnsiTheme="minorEastAsia"/>
                <w:kern w:val="0"/>
                <w:szCs w:val="21"/>
                <w:lang w:eastAsia="en-US"/>
              </w:rPr>
            </w:pPr>
          </w:p>
        </w:tc>
        <w:tc>
          <w:tcPr>
            <w:tcW w:w="720" w:type="pct"/>
            <w:vAlign w:val="center"/>
          </w:tcPr>
          <w:p w14:paraId="11E1B647" w14:textId="77777777" w:rsidR="00F60707" w:rsidRPr="00F60707" w:rsidRDefault="00F60707" w:rsidP="00F60707">
            <w:pPr>
              <w:rPr>
                <w:rFonts w:asciiTheme="minorEastAsia" w:eastAsiaTheme="minorEastAsia" w:hAnsiTheme="minorEastAsia"/>
                <w:kern w:val="0"/>
                <w:szCs w:val="21"/>
                <w:lang w:eastAsia="en-US"/>
              </w:rPr>
            </w:pPr>
            <w:r w:rsidRPr="00F60707">
              <w:rPr>
                <w:rFonts w:asciiTheme="minorEastAsia" w:eastAsiaTheme="minorEastAsia" w:hAnsiTheme="minorEastAsia"/>
                <w:kern w:val="0"/>
                <w:szCs w:val="21"/>
                <w:lang w:eastAsia="en-US"/>
              </w:rPr>
              <w:t>6</w:t>
            </w:r>
            <w:r w:rsidRPr="00F60707">
              <w:rPr>
                <w:rFonts w:asciiTheme="minorEastAsia" w:eastAsiaTheme="minorEastAsia" w:hAnsiTheme="minorEastAsia" w:cs="Microsoft JhengHei"/>
                <w:kern w:val="0"/>
                <w:szCs w:val="21"/>
                <w:lang w:eastAsia="en-US"/>
              </w:rPr>
              <w:t>、</w:t>
            </w:r>
            <w:r w:rsidRPr="00F60707">
              <w:rPr>
                <w:rFonts w:asciiTheme="minorEastAsia" w:eastAsiaTheme="minorEastAsia" w:hAnsiTheme="minorEastAsia"/>
                <w:kern w:val="0"/>
                <w:szCs w:val="21"/>
                <w:lang w:eastAsia="en-US"/>
              </w:rPr>
              <w:t>7</w:t>
            </w:r>
            <w:r w:rsidRPr="00F60707">
              <w:rPr>
                <w:rFonts w:asciiTheme="minorEastAsia" w:eastAsiaTheme="minorEastAsia" w:hAnsiTheme="minorEastAsia" w:cs="Microsoft JhengHei"/>
                <w:spacing w:val="-2"/>
                <w:kern w:val="0"/>
                <w:szCs w:val="21"/>
                <w:lang w:eastAsia="en-US"/>
              </w:rPr>
              <w:t>、</w:t>
            </w:r>
            <w:r w:rsidRPr="00F60707">
              <w:rPr>
                <w:rFonts w:asciiTheme="minorEastAsia" w:eastAsiaTheme="minorEastAsia" w:hAnsiTheme="minorEastAsia"/>
                <w:kern w:val="0"/>
                <w:szCs w:val="21"/>
                <w:lang w:eastAsia="en-US"/>
              </w:rPr>
              <w:t>9</w:t>
            </w:r>
            <w:r w:rsidRPr="00F60707">
              <w:rPr>
                <w:rFonts w:asciiTheme="minorEastAsia" w:eastAsiaTheme="minorEastAsia" w:hAnsiTheme="minorEastAsia" w:cs="Microsoft JhengHei"/>
                <w:spacing w:val="-2"/>
                <w:kern w:val="0"/>
                <w:szCs w:val="21"/>
                <w:lang w:eastAsia="en-US"/>
              </w:rPr>
              <w:t>、</w:t>
            </w:r>
            <w:r w:rsidRPr="00F60707">
              <w:rPr>
                <w:rFonts w:asciiTheme="minorEastAsia" w:eastAsiaTheme="minorEastAsia" w:hAnsiTheme="minorEastAsia"/>
                <w:spacing w:val="-7"/>
                <w:kern w:val="0"/>
                <w:szCs w:val="21"/>
                <w:lang w:eastAsia="en-US"/>
              </w:rPr>
              <w:t>11</w:t>
            </w:r>
          </w:p>
        </w:tc>
        <w:tc>
          <w:tcPr>
            <w:tcW w:w="1926" w:type="pct"/>
            <w:vMerge/>
            <w:vAlign w:val="center"/>
          </w:tcPr>
          <w:p w14:paraId="1B1A805C" w14:textId="77777777" w:rsidR="00F60707" w:rsidRPr="00F60707" w:rsidRDefault="00F60707" w:rsidP="00F60707">
            <w:pPr>
              <w:rPr>
                <w:rFonts w:asciiTheme="minorEastAsia" w:eastAsiaTheme="minorEastAsia" w:hAnsiTheme="minorEastAsia"/>
                <w:kern w:val="0"/>
                <w:szCs w:val="21"/>
                <w:lang w:eastAsia="en-US"/>
              </w:rPr>
            </w:pPr>
          </w:p>
        </w:tc>
      </w:tr>
      <w:tr w:rsidR="00F60707" w:rsidRPr="00F60707" w14:paraId="7E3951A3" w14:textId="77777777" w:rsidTr="00282315">
        <w:tc>
          <w:tcPr>
            <w:tcW w:w="1028" w:type="pct"/>
            <w:vAlign w:val="center"/>
          </w:tcPr>
          <w:p w14:paraId="3E5EC8DE" w14:textId="77777777" w:rsidR="00F60707" w:rsidRPr="00F60707" w:rsidRDefault="00F60707" w:rsidP="00F60707">
            <w:pPr>
              <w:rPr>
                <w:rFonts w:asciiTheme="minorEastAsia" w:eastAsiaTheme="minorEastAsia" w:hAnsiTheme="minorEastAsia" w:cs="Microsoft JhengHei"/>
                <w:kern w:val="0"/>
                <w:szCs w:val="21"/>
              </w:rPr>
            </w:pPr>
            <w:r w:rsidRPr="00F60707">
              <w:rPr>
                <w:rFonts w:asciiTheme="minorEastAsia" w:eastAsiaTheme="minorEastAsia" w:hAnsiTheme="minorEastAsia" w:cs="Microsoft JhengHei"/>
                <w:kern w:val="0"/>
                <w:szCs w:val="21"/>
              </w:rPr>
              <w:t>意外</w:t>
            </w:r>
            <w:r w:rsidRPr="00F60707">
              <w:rPr>
                <w:rFonts w:asciiTheme="minorEastAsia" w:eastAsiaTheme="minorEastAsia" w:hAnsiTheme="minorEastAsia" w:cs="Microsoft JhengHei"/>
                <w:spacing w:val="-2"/>
                <w:kern w:val="0"/>
                <w:szCs w:val="21"/>
              </w:rPr>
              <w:t>伤</w:t>
            </w:r>
            <w:r w:rsidRPr="00F60707">
              <w:rPr>
                <w:rFonts w:asciiTheme="minorEastAsia" w:eastAsiaTheme="minorEastAsia" w:hAnsiTheme="minorEastAsia" w:cs="Microsoft JhengHei"/>
                <w:kern w:val="0"/>
                <w:szCs w:val="21"/>
              </w:rPr>
              <w:t>害</w:t>
            </w:r>
            <w:r w:rsidRPr="00F60707">
              <w:rPr>
                <w:rFonts w:asciiTheme="minorEastAsia" w:eastAsiaTheme="minorEastAsia" w:hAnsiTheme="minorEastAsia" w:cs="Microsoft JhengHei"/>
                <w:spacing w:val="-2"/>
                <w:kern w:val="0"/>
                <w:szCs w:val="21"/>
              </w:rPr>
              <w:t>住</w:t>
            </w:r>
            <w:r w:rsidRPr="00F60707">
              <w:rPr>
                <w:rFonts w:asciiTheme="minorEastAsia" w:eastAsiaTheme="minorEastAsia" w:hAnsiTheme="minorEastAsia" w:cs="Microsoft JhengHei"/>
                <w:kern w:val="0"/>
                <w:szCs w:val="21"/>
              </w:rPr>
              <w:t>院</w:t>
            </w:r>
            <w:r w:rsidRPr="00F60707">
              <w:rPr>
                <w:rFonts w:asciiTheme="minorEastAsia" w:eastAsiaTheme="minorEastAsia" w:hAnsiTheme="minorEastAsia" w:cs="Microsoft JhengHei"/>
                <w:spacing w:val="-2"/>
                <w:kern w:val="0"/>
                <w:szCs w:val="21"/>
              </w:rPr>
              <w:t>津</w:t>
            </w:r>
            <w:r w:rsidRPr="00F60707">
              <w:rPr>
                <w:rFonts w:asciiTheme="minorEastAsia" w:eastAsiaTheme="minorEastAsia" w:hAnsiTheme="minorEastAsia" w:cs="Microsoft JhengHei"/>
                <w:kern w:val="0"/>
                <w:szCs w:val="21"/>
              </w:rPr>
              <w:t>贴保险</w:t>
            </w:r>
          </w:p>
        </w:tc>
        <w:tc>
          <w:tcPr>
            <w:tcW w:w="3972" w:type="pct"/>
            <w:gridSpan w:val="5"/>
            <w:vAlign w:val="center"/>
          </w:tcPr>
          <w:p w14:paraId="554CCBF5" w14:textId="77777777" w:rsidR="00F60707" w:rsidRPr="00F60707" w:rsidRDefault="00F60707" w:rsidP="00F60707">
            <w:pPr>
              <w:rPr>
                <w:rFonts w:asciiTheme="minorEastAsia" w:eastAsiaTheme="minorEastAsia" w:hAnsiTheme="minorEastAsia"/>
                <w:kern w:val="0"/>
                <w:szCs w:val="21"/>
              </w:rPr>
            </w:pPr>
            <w:r w:rsidRPr="00F60707">
              <w:rPr>
                <w:rFonts w:asciiTheme="minorEastAsia" w:eastAsiaTheme="minorEastAsia" w:hAnsiTheme="minorEastAsia" w:cs="Microsoft JhengHei"/>
                <w:kern w:val="0"/>
                <w:szCs w:val="21"/>
              </w:rPr>
              <w:t>理赔</w:t>
            </w:r>
            <w:r w:rsidRPr="00F60707">
              <w:rPr>
                <w:rFonts w:asciiTheme="minorEastAsia" w:eastAsiaTheme="minorEastAsia" w:hAnsiTheme="minorEastAsia" w:cs="Microsoft JhengHei"/>
                <w:spacing w:val="-2"/>
                <w:kern w:val="0"/>
                <w:szCs w:val="21"/>
              </w:rPr>
              <w:t>住</w:t>
            </w:r>
            <w:r w:rsidRPr="00F60707">
              <w:rPr>
                <w:rFonts w:asciiTheme="minorEastAsia" w:eastAsiaTheme="minorEastAsia" w:hAnsiTheme="minorEastAsia" w:cs="Microsoft JhengHei"/>
                <w:kern w:val="0"/>
                <w:szCs w:val="21"/>
              </w:rPr>
              <w:t>院</w:t>
            </w:r>
            <w:r w:rsidRPr="00F60707">
              <w:rPr>
                <w:rFonts w:asciiTheme="minorEastAsia" w:eastAsiaTheme="minorEastAsia" w:hAnsiTheme="minorEastAsia" w:cs="Microsoft JhengHei"/>
                <w:spacing w:val="-2"/>
                <w:kern w:val="0"/>
                <w:szCs w:val="21"/>
              </w:rPr>
              <w:t>医</w:t>
            </w:r>
            <w:r w:rsidRPr="00F60707">
              <w:rPr>
                <w:rFonts w:asciiTheme="minorEastAsia" w:eastAsiaTheme="minorEastAsia" w:hAnsiTheme="minorEastAsia" w:cs="Microsoft JhengHei"/>
                <w:kern w:val="0"/>
                <w:szCs w:val="21"/>
              </w:rPr>
              <w:t>疗</w:t>
            </w:r>
            <w:r w:rsidRPr="00F60707">
              <w:rPr>
                <w:rFonts w:asciiTheme="minorEastAsia" w:eastAsiaTheme="minorEastAsia" w:hAnsiTheme="minorEastAsia" w:cs="Microsoft JhengHei"/>
                <w:spacing w:val="-2"/>
                <w:kern w:val="0"/>
                <w:szCs w:val="21"/>
              </w:rPr>
              <w:t>费</w:t>
            </w:r>
            <w:r w:rsidRPr="00F60707">
              <w:rPr>
                <w:rFonts w:asciiTheme="minorEastAsia" w:eastAsiaTheme="minorEastAsia" w:hAnsiTheme="minorEastAsia" w:cs="Microsoft JhengHei"/>
                <w:kern w:val="0"/>
                <w:szCs w:val="21"/>
              </w:rPr>
              <w:t>用</w:t>
            </w:r>
            <w:r w:rsidRPr="00F60707">
              <w:rPr>
                <w:rFonts w:asciiTheme="minorEastAsia" w:eastAsiaTheme="minorEastAsia" w:hAnsiTheme="minorEastAsia" w:cs="Microsoft JhengHei"/>
                <w:spacing w:val="-2"/>
                <w:kern w:val="0"/>
                <w:szCs w:val="21"/>
              </w:rPr>
              <w:t>时</w:t>
            </w:r>
            <w:r w:rsidRPr="00F60707">
              <w:rPr>
                <w:rFonts w:asciiTheme="minorEastAsia" w:eastAsiaTheme="minorEastAsia" w:hAnsiTheme="minorEastAsia" w:cs="Microsoft JhengHei"/>
                <w:kern w:val="0"/>
                <w:szCs w:val="21"/>
              </w:rPr>
              <w:t>自</w:t>
            </w:r>
            <w:r w:rsidRPr="00F60707">
              <w:rPr>
                <w:rFonts w:asciiTheme="minorEastAsia" w:eastAsiaTheme="minorEastAsia" w:hAnsiTheme="minorEastAsia" w:cs="Microsoft JhengHei"/>
                <w:spacing w:val="-2"/>
                <w:kern w:val="0"/>
                <w:szCs w:val="21"/>
              </w:rPr>
              <w:t>动</w:t>
            </w:r>
            <w:r w:rsidRPr="00F60707">
              <w:rPr>
                <w:rFonts w:asciiTheme="minorEastAsia" w:eastAsiaTheme="minorEastAsia" w:hAnsiTheme="minorEastAsia" w:cs="Microsoft JhengHei"/>
                <w:kern w:val="0"/>
                <w:szCs w:val="21"/>
              </w:rPr>
              <w:t>理赔</w:t>
            </w:r>
            <w:r w:rsidRPr="00F60707">
              <w:rPr>
                <w:rFonts w:asciiTheme="minorEastAsia" w:eastAsiaTheme="minorEastAsia" w:hAnsiTheme="minorEastAsia" w:cs="Microsoft JhengHei"/>
                <w:spacing w:val="-2"/>
                <w:kern w:val="0"/>
                <w:szCs w:val="21"/>
              </w:rPr>
              <w:t>津</w:t>
            </w:r>
            <w:r w:rsidRPr="00F60707">
              <w:rPr>
                <w:rFonts w:asciiTheme="minorEastAsia" w:eastAsiaTheme="minorEastAsia" w:hAnsiTheme="minorEastAsia" w:cs="Microsoft JhengHei"/>
                <w:kern w:val="0"/>
                <w:szCs w:val="21"/>
              </w:rPr>
              <w:t>贴</w:t>
            </w:r>
            <w:r w:rsidRPr="00F60707">
              <w:rPr>
                <w:rFonts w:asciiTheme="minorEastAsia" w:eastAsiaTheme="minorEastAsia" w:hAnsiTheme="minorEastAsia" w:cs="Microsoft JhengHei"/>
                <w:spacing w:val="-2"/>
                <w:kern w:val="0"/>
                <w:szCs w:val="21"/>
              </w:rPr>
              <w:t>，</w:t>
            </w:r>
            <w:r w:rsidRPr="00F60707">
              <w:rPr>
                <w:rFonts w:asciiTheme="minorEastAsia" w:eastAsiaTheme="minorEastAsia" w:hAnsiTheme="minorEastAsia" w:cs="Microsoft JhengHei"/>
                <w:kern w:val="0"/>
                <w:szCs w:val="21"/>
              </w:rPr>
              <w:t>无</w:t>
            </w:r>
            <w:r w:rsidRPr="00F60707">
              <w:rPr>
                <w:rFonts w:asciiTheme="minorEastAsia" w:eastAsiaTheme="minorEastAsia" w:hAnsiTheme="minorEastAsia" w:cs="Microsoft JhengHei"/>
                <w:spacing w:val="-2"/>
                <w:kern w:val="0"/>
                <w:szCs w:val="21"/>
              </w:rPr>
              <w:t>需</w:t>
            </w:r>
            <w:r w:rsidRPr="00F60707">
              <w:rPr>
                <w:rFonts w:asciiTheme="minorEastAsia" w:eastAsiaTheme="minorEastAsia" w:hAnsiTheme="minorEastAsia" w:cs="Microsoft JhengHei"/>
                <w:kern w:val="0"/>
                <w:szCs w:val="21"/>
              </w:rPr>
              <w:t>单</w:t>
            </w:r>
            <w:r w:rsidRPr="00F60707">
              <w:rPr>
                <w:rFonts w:asciiTheme="minorEastAsia" w:eastAsiaTheme="minorEastAsia" w:hAnsiTheme="minorEastAsia" w:cs="Microsoft JhengHei"/>
                <w:spacing w:val="-2"/>
                <w:kern w:val="0"/>
                <w:szCs w:val="21"/>
              </w:rPr>
              <w:t>独</w:t>
            </w:r>
            <w:r w:rsidRPr="00F60707">
              <w:rPr>
                <w:rFonts w:asciiTheme="minorEastAsia" w:eastAsiaTheme="minorEastAsia" w:hAnsiTheme="minorEastAsia" w:cs="Microsoft JhengHei"/>
                <w:kern w:val="0"/>
                <w:szCs w:val="21"/>
              </w:rPr>
              <w:t>申</w:t>
            </w:r>
            <w:r w:rsidRPr="00F60707">
              <w:rPr>
                <w:rFonts w:asciiTheme="minorEastAsia" w:eastAsiaTheme="minorEastAsia" w:hAnsiTheme="minorEastAsia" w:cs="Microsoft JhengHei"/>
                <w:spacing w:val="-2"/>
                <w:kern w:val="0"/>
                <w:szCs w:val="21"/>
              </w:rPr>
              <w:t>请</w:t>
            </w:r>
            <w:r w:rsidRPr="00F60707">
              <w:rPr>
                <w:rFonts w:asciiTheme="minorEastAsia" w:eastAsiaTheme="minorEastAsia" w:hAnsiTheme="minorEastAsia" w:cs="Microsoft JhengHei"/>
                <w:kern w:val="0"/>
                <w:szCs w:val="21"/>
              </w:rPr>
              <w:t>。仅</w:t>
            </w:r>
            <w:r w:rsidRPr="00F60707">
              <w:rPr>
                <w:rFonts w:asciiTheme="minorEastAsia" w:eastAsiaTheme="minorEastAsia" w:hAnsiTheme="minorEastAsia" w:cs="Microsoft JhengHei"/>
                <w:spacing w:val="-2"/>
                <w:kern w:val="0"/>
                <w:szCs w:val="21"/>
              </w:rPr>
              <w:t>申</w:t>
            </w:r>
            <w:r w:rsidRPr="00F60707">
              <w:rPr>
                <w:rFonts w:asciiTheme="minorEastAsia" w:eastAsiaTheme="minorEastAsia" w:hAnsiTheme="minorEastAsia" w:cs="Microsoft JhengHei"/>
                <w:kern w:val="0"/>
                <w:szCs w:val="21"/>
              </w:rPr>
              <w:t>请</w:t>
            </w:r>
            <w:r w:rsidRPr="00F60707">
              <w:rPr>
                <w:rFonts w:asciiTheme="minorEastAsia" w:eastAsiaTheme="minorEastAsia" w:hAnsiTheme="minorEastAsia" w:cs="Microsoft JhengHei"/>
                <w:spacing w:val="-2"/>
                <w:kern w:val="0"/>
                <w:szCs w:val="21"/>
              </w:rPr>
              <w:t>住</w:t>
            </w:r>
            <w:r w:rsidRPr="00F60707">
              <w:rPr>
                <w:rFonts w:asciiTheme="minorEastAsia" w:eastAsiaTheme="minorEastAsia" w:hAnsiTheme="minorEastAsia" w:cs="Microsoft JhengHei"/>
                <w:kern w:val="0"/>
                <w:szCs w:val="21"/>
              </w:rPr>
              <w:t>院</w:t>
            </w:r>
            <w:r w:rsidRPr="00F60707">
              <w:rPr>
                <w:rFonts w:asciiTheme="minorEastAsia" w:eastAsiaTheme="minorEastAsia" w:hAnsiTheme="minorEastAsia" w:cs="Microsoft JhengHei"/>
                <w:spacing w:val="-2"/>
                <w:kern w:val="0"/>
                <w:szCs w:val="21"/>
              </w:rPr>
              <w:t>津</w:t>
            </w:r>
            <w:r w:rsidRPr="00F60707">
              <w:rPr>
                <w:rFonts w:asciiTheme="minorEastAsia" w:eastAsiaTheme="minorEastAsia" w:hAnsiTheme="minorEastAsia" w:cs="Microsoft JhengHei"/>
                <w:kern w:val="0"/>
                <w:szCs w:val="21"/>
              </w:rPr>
              <w:t>贴</w:t>
            </w:r>
            <w:r w:rsidRPr="00F60707">
              <w:rPr>
                <w:rFonts w:asciiTheme="minorEastAsia" w:eastAsiaTheme="minorEastAsia" w:hAnsiTheme="minorEastAsia" w:cs="Microsoft JhengHei"/>
                <w:spacing w:val="-2"/>
                <w:kern w:val="0"/>
                <w:szCs w:val="21"/>
              </w:rPr>
              <w:t>提</w:t>
            </w:r>
            <w:r w:rsidRPr="00F60707">
              <w:rPr>
                <w:rFonts w:asciiTheme="minorEastAsia" w:eastAsiaTheme="minorEastAsia" w:hAnsiTheme="minorEastAsia" w:cs="Microsoft JhengHei"/>
                <w:kern w:val="0"/>
                <w:szCs w:val="21"/>
              </w:rPr>
              <w:t>供</w:t>
            </w:r>
            <w:r w:rsidRPr="00F60707">
              <w:rPr>
                <w:rFonts w:asciiTheme="minorEastAsia" w:eastAsiaTheme="minorEastAsia" w:hAnsiTheme="minorEastAsia"/>
                <w:spacing w:val="-2"/>
                <w:kern w:val="0"/>
                <w:szCs w:val="21"/>
              </w:rPr>
              <w:t>7</w:t>
            </w:r>
            <w:r w:rsidRPr="00F60707">
              <w:rPr>
                <w:rFonts w:asciiTheme="minorEastAsia" w:eastAsiaTheme="minorEastAsia" w:hAnsiTheme="minorEastAsia" w:cs="Microsoft JhengHei"/>
                <w:kern w:val="0"/>
                <w:szCs w:val="21"/>
              </w:rPr>
              <w:t>、</w:t>
            </w:r>
            <w:r w:rsidRPr="00F60707">
              <w:rPr>
                <w:rFonts w:asciiTheme="minorEastAsia" w:eastAsiaTheme="minorEastAsia" w:hAnsiTheme="minorEastAsia"/>
                <w:kern w:val="0"/>
                <w:szCs w:val="21"/>
              </w:rPr>
              <w:t>9.</w:t>
            </w:r>
          </w:p>
        </w:tc>
      </w:tr>
    </w:tbl>
    <w:p w14:paraId="77FDE009" w14:textId="77777777" w:rsidR="00282315" w:rsidRPr="00282315" w:rsidRDefault="00282315" w:rsidP="00282315">
      <w:pPr>
        <w:pStyle w:val="6"/>
        <w:spacing w:before="0" w:after="0" w:line="360" w:lineRule="auto"/>
        <w:ind w:firstLine="482"/>
        <w:rPr>
          <w:rFonts w:ascii="Times New Roman" w:eastAsiaTheme="majorEastAsia" w:hAnsi="Times New Roman"/>
          <w:b w:val="0"/>
        </w:rPr>
      </w:pPr>
      <w:r w:rsidRPr="00282315">
        <w:rPr>
          <w:rFonts w:ascii="Times New Roman" w:eastAsiaTheme="majorEastAsia" w:hAnsi="Times New Roman" w:hint="eastAsia"/>
          <w:b w:val="0"/>
        </w:rPr>
        <w:t>（二）理赔时效</w:t>
      </w:r>
    </w:p>
    <w:p w14:paraId="6188A2FE" w14:textId="77777777" w:rsidR="00282315" w:rsidRPr="00282315" w:rsidRDefault="00282315" w:rsidP="00282315">
      <w:pPr>
        <w:spacing w:line="360" w:lineRule="auto"/>
        <w:ind w:firstLine="420"/>
        <w:rPr>
          <w:bCs/>
          <w:sz w:val="24"/>
        </w:rPr>
      </w:pPr>
      <w:r w:rsidRPr="00282315">
        <w:rPr>
          <w:rFonts w:hint="eastAsia"/>
          <w:bCs/>
          <w:sz w:val="24"/>
        </w:rPr>
        <w:t>承保公司自收到被保险人的理赔申请书及上述证明和资料之日起对于单据齐全并符合理赔条件的案件，理赔金额在</w:t>
      </w:r>
      <w:r w:rsidRPr="00282315">
        <w:rPr>
          <w:rFonts w:hint="eastAsia"/>
          <w:bCs/>
          <w:sz w:val="24"/>
        </w:rPr>
        <w:t>5000</w:t>
      </w:r>
      <w:r w:rsidRPr="00282315">
        <w:rPr>
          <w:rFonts w:hint="eastAsia"/>
          <w:bCs/>
          <w:sz w:val="24"/>
        </w:rPr>
        <w:t>元以下的在</w:t>
      </w:r>
      <w:r w:rsidRPr="00282315">
        <w:rPr>
          <w:rFonts w:hint="eastAsia"/>
          <w:bCs/>
          <w:sz w:val="24"/>
        </w:rPr>
        <w:t>5</w:t>
      </w:r>
      <w:r w:rsidRPr="00282315">
        <w:rPr>
          <w:rFonts w:hint="eastAsia"/>
          <w:bCs/>
          <w:sz w:val="24"/>
        </w:rPr>
        <w:t>个工作日内完成理赔及划出理赔款，</w:t>
      </w:r>
      <w:r w:rsidRPr="00282315">
        <w:rPr>
          <w:rFonts w:hint="eastAsia"/>
          <w:bCs/>
          <w:sz w:val="24"/>
        </w:rPr>
        <w:t>5000</w:t>
      </w:r>
      <w:r w:rsidRPr="00282315">
        <w:rPr>
          <w:rFonts w:hint="eastAsia"/>
          <w:bCs/>
          <w:sz w:val="24"/>
        </w:rPr>
        <w:t>元以上的案件在</w:t>
      </w:r>
      <w:r w:rsidRPr="00282315">
        <w:rPr>
          <w:rFonts w:hint="eastAsia"/>
          <w:bCs/>
          <w:sz w:val="24"/>
        </w:rPr>
        <w:t>10</w:t>
      </w:r>
      <w:r w:rsidRPr="00282315">
        <w:rPr>
          <w:rFonts w:hint="eastAsia"/>
          <w:bCs/>
          <w:sz w:val="24"/>
        </w:rPr>
        <w:t>个工作日内完成理赔及划出理赔款。若承保公司超过规定时间划出理赔款，应按照以下公式向被保险人支付逾期罚金。</w:t>
      </w:r>
    </w:p>
    <w:p w14:paraId="51E1CF80" w14:textId="77777777" w:rsidR="00282315" w:rsidRPr="00282315" w:rsidRDefault="00282315" w:rsidP="00282315">
      <w:pPr>
        <w:spacing w:line="360" w:lineRule="auto"/>
        <w:ind w:firstLine="420"/>
        <w:rPr>
          <w:bCs/>
          <w:sz w:val="24"/>
        </w:rPr>
      </w:pPr>
      <w:r w:rsidRPr="00282315">
        <w:rPr>
          <w:rFonts w:hint="eastAsia"/>
          <w:bCs/>
          <w:sz w:val="24"/>
        </w:rPr>
        <w:t>逾期罚金</w:t>
      </w:r>
      <w:r w:rsidRPr="00282315">
        <w:rPr>
          <w:rFonts w:hint="eastAsia"/>
          <w:bCs/>
          <w:sz w:val="24"/>
        </w:rPr>
        <w:t>=</w:t>
      </w:r>
      <w:r w:rsidRPr="00282315">
        <w:rPr>
          <w:rFonts w:hint="eastAsia"/>
          <w:bCs/>
          <w:sz w:val="24"/>
        </w:rPr>
        <w:t>逾期理赔金额×</w:t>
      </w:r>
      <w:r w:rsidRPr="00282315">
        <w:rPr>
          <w:rFonts w:hint="eastAsia"/>
          <w:bCs/>
          <w:sz w:val="24"/>
        </w:rPr>
        <w:t>1%</w:t>
      </w:r>
      <w:r w:rsidRPr="00282315">
        <w:rPr>
          <w:rFonts w:hint="eastAsia"/>
          <w:bCs/>
          <w:sz w:val="24"/>
        </w:rPr>
        <w:t>×逾期天数逾期天数的计算方式：自承保公司收到齐全的理赔单证之日起第约定个工作日的次日开始计算，至逾期理赔金划入被保险人指定</w:t>
      </w:r>
      <w:r w:rsidRPr="00282315">
        <w:rPr>
          <w:rFonts w:hint="eastAsia"/>
          <w:bCs/>
          <w:sz w:val="24"/>
        </w:rPr>
        <w:lastRenderedPageBreak/>
        <w:t>银行账户之日止，以自然日计算。</w:t>
      </w:r>
    </w:p>
    <w:p w14:paraId="5EE24A8C" w14:textId="77777777" w:rsidR="00282315" w:rsidRPr="00282315" w:rsidRDefault="00282315" w:rsidP="00282315">
      <w:pPr>
        <w:pStyle w:val="6"/>
        <w:spacing w:before="0" w:after="0" w:line="360" w:lineRule="auto"/>
        <w:ind w:firstLine="482"/>
        <w:rPr>
          <w:rFonts w:ascii="Times New Roman" w:eastAsiaTheme="majorEastAsia" w:hAnsi="Times New Roman"/>
          <w:b w:val="0"/>
        </w:rPr>
      </w:pPr>
      <w:r w:rsidRPr="00282315">
        <w:rPr>
          <w:rFonts w:ascii="Times New Roman" w:eastAsiaTheme="majorEastAsia" w:hAnsi="Times New Roman" w:hint="eastAsia"/>
          <w:b w:val="0"/>
        </w:rPr>
        <w:t>（三）理赔结果通知</w:t>
      </w:r>
    </w:p>
    <w:p w14:paraId="2A52D007" w14:textId="77777777" w:rsidR="00282315" w:rsidRPr="00282315" w:rsidRDefault="00282315" w:rsidP="00282315">
      <w:pPr>
        <w:spacing w:line="360" w:lineRule="auto"/>
        <w:ind w:firstLine="420"/>
        <w:rPr>
          <w:bCs/>
          <w:sz w:val="24"/>
        </w:rPr>
      </w:pPr>
      <w:r w:rsidRPr="00282315">
        <w:rPr>
          <w:rFonts w:hint="eastAsia"/>
          <w:bCs/>
          <w:sz w:val="24"/>
        </w:rPr>
        <w:t>承保公司每季度向北京市民政局提供理赔明细清单，每次理赔结束向被保险人发送手机通知短信。</w:t>
      </w:r>
    </w:p>
    <w:p w14:paraId="460356FD" w14:textId="77777777" w:rsidR="00282315" w:rsidRPr="00282315" w:rsidRDefault="00282315" w:rsidP="00282315">
      <w:pPr>
        <w:spacing w:line="360" w:lineRule="auto"/>
        <w:ind w:firstLine="420"/>
        <w:rPr>
          <w:bCs/>
          <w:sz w:val="24"/>
        </w:rPr>
      </w:pPr>
      <w:r w:rsidRPr="00282315">
        <w:rPr>
          <w:rFonts w:hint="eastAsia"/>
          <w:bCs/>
          <w:sz w:val="24"/>
        </w:rPr>
        <w:t>理赔明细清单中至少要包含被保险人姓名、身份证号、险种类别、索赔项目、单证张数、医疗花费金额、住院天数、出险时间、申请时间、理赔结案时间、病症名称、社保报销金额、自费金额、理赔金额等字段。</w:t>
      </w:r>
    </w:p>
    <w:p w14:paraId="092CF577" w14:textId="77777777" w:rsidR="00282315" w:rsidRPr="00282315" w:rsidRDefault="00282315" w:rsidP="00282315">
      <w:pPr>
        <w:spacing w:line="360" w:lineRule="auto"/>
        <w:ind w:firstLine="420"/>
        <w:rPr>
          <w:bCs/>
          <w:sz w:val="24"/>
        </w:rPr>
      </w:pPr>
      <w:r w:rsidRPr="00282315">
        <w:rPr>
          <w:rFonts w:hint="eastAsia"/>
          <w:bCs/>
          <w:sz w:val="24"/>
        </w:rPr>
        <w:t>承保公司对累计赔偿已达到保险金额的被保险人发出通知书，并将清单提供给采购人。</w:t>
      </w:r>
    </w:p>
    <w:p w14:paraId="1CD189A2" w14:textId="77777777" w:rsidR="00282315" w:rsidRPr="00282315" w:rsidRDefault="00282315" w:rsidP="00282315">
      <w:pPr>
        <w:spacing w:line="360" w:lineRule="auto"/>
        <w:ind w:firstLine="420"/>
        <w:rPr>
          <w:bCs/>
          <w:sz w:val="24"/>
        </w:rPr>
      </w:pPr>
      <w:r w:rsidRPr="00282315">
        <w:rPr>
          <w:rFonts w:hint="eastAsia"/>
          <w:bCs/>
          <w:sz w:val="24"/>
        </w:rPr>
        <w:t>应北京市民政局要求，承保公司定期或不定期向北京市民政局报告本保险的收支情况。</w:t>
      </w:r>
    </w:p>
    <w:p w14:paraId="2D99D68E" w14:textId="77777777" w:rsidR="00282315" w:rsidRDefault="00282315" w:rsidP="00282315">
      <w:pPr>
        <w:pStyle w:val="6"/>
        <w:spacing w:before="0" w:after="0" w:line="360" w:lineRule="auto"/>
        <w:ind w:firstLine="482"/>
        <w:rPr>
          <w:rFonts w:ascii="Times New Roman" w:eastAsiaTheme="majorEastAsia" w:hAnsi="Times New Roman"/>
          <w:b w:val="0"/>
        </w:rPr>
      </w:pPr>
      <w:r w:rsidRPr="00282315">
        <w:rPr>
          <w:rFonts w:ascii="Times New Roman" w:eastAsiaTheme="majorEastAsia" w:hAnsi="Times New Roman" w:hint="eastAsia"/>
          <w:b w:val="0"/>
        </w:rPr>
        <w:t>（四）理赔结果查询</w:t>
      </w:r>
    </w:p>
    <w:p w14:paraId="01C8E31A" w14:textId="77777777" w:rsidR="00282315" w:rsidRPr="00282315" w:rsidRDefault="00282315" w:rsidP="00282315">
      <w:pPr>
        <w:spacing w:line="360" w:lineRule="auto"/>
        <w:ind w:firstLine="420"/>
        <w:rPr>
          <w:bCs/>
          <w:sz w:val="24"/>
        </w:rPr>
      </w:pPr>
      <w:r w:rsidRPr="00282315">
        <w:rPr>
          <w:rFonts w:hint="eastAsia"/>
          <w:bCs/>
          <w:sz w:val="24"/>
        </w:rPr>
        <w:t>承保公司为每位被保险人提供电话理赔结果查询服务</w:t>
      </w:r>
      <w:r>
        <w:rPr>
          <w:rFonts w:hint="eastAsia"/>
          <w:bCs/>
          <w:sz w:val="24"/>
        </w:rPr>
        <w:t>。</w:t>
      </w:r>
    </w:p>
    <w:p w14:paraId="12BD03F0" w14:textId="77777777" w:rsidR="00282315" w:rsidRPr="00282315" w:rsidRDefault="00282315" w:rsidP="00282315">
      <w:pPr>
        <w:pStyle w:val="6"/>
        <w:spacing w:before="0" w:after="0" w:line="360" w:lineRule="auto"/>
        <w:ind w:firstLine="482"/>
        <w:rPr>
          <w:rFonts w:ascii="Times New Roman" w:eastAsiaTheme="majorEastAsia" w:hAnsi="Times New Roman"/>
          <w:b w:val="0"/>
        </w:rPr>
      </w:pPr>
      <w:r w:rsidRPr="00282315">
        <w:rPr>
          <w:rFonts w:ascii="Times New Roman" w:eastAsiaTheme="majorEastAsia" w:hAnsi="Times New Roman" w:hint="eastAsia"/>
          <w:b w:val="0"/>
        </w:rPr>
        <w:t>（五）理赔争议解决方式</w:t>
      </w:r>
    </w:p>
    <w:p w14:paraId="784CB719" w14:textId="77777777" w:rsidR="00282315" w:rsidRPr="00282315" w:rsidRDefault="00282315" w:rsidP="00282315">
      <w:pPr>
        <w:spacing w:line="360" w:lineRule="auto"/>
        <w:ind w:firstLine="420"/>
        <w:rPr>
          <w:bCs/>
          <w:sz w:val="24"/>
        </w:rPr>
      </w:pPr>
      <w:r w:rsidRPr="00282315">
        <w:rPr>
          <w:rFonts w:hint="eastAsia"/>
          <w:bCs/>
          <w:sz w:val="24"/>
        </w:rPr>
        <w:t>1.</w:t>
      </w:r>
      <w:r w:rsidRPr="00282315">
        <w:rPr>
          <w:rFonts w:hint="eastAsia"/>
          <w:bCs/>
          <w:sz w:val="24"/>
        </w:rPr>
        <w:t>若对保单和协议措辞有理解不一致的地方，以采购人的解释为准。</w:t>
      </w:r>
    </w:p>
    <w:p w14:paraId="321931AB" w14:textId="77777777" w:rsidR="00282315" w:rsidRPr="00282315" w:rsidRDefault="00282315" w:rsidP="00282315">
      <w:pPr>
        <w:spacing w:line="360" w:lineRule="auto"/>
        <w:ind w:firstLine="420"/>
        <w:rPr>
          <w:bCs/>
          <w:sz w:val="24"/>
        </w:rPr>
      </w:pPr>
      <w:r w:rsidRPr="00282315">
        <w:rPr>
          <w:rFonts w:hint="eastAsia"/>
          <w:bCs/>
          <w:sz w:val="24"/>
        </w:rPr>
        <w:t>2.</w:t>
      </w:r>
      <w:r w:rsidRPr="00282315">
        <w:rPr>
          <w:rFonts w:hint="eastAsia"/>
          <w:bCs/>
          <w:sz w:val="24"/>
        </w:rPr>
        <w:t>当保险理赔发生争议时，通过被保险人及承保公司先协商解决；如协商无法解决的，承保公司与被保险人填写《老年人意外伤害保险争议裁定确认书》提交争议裁定小组，由争议裁定小组进行裁定。一经裁定，保险公司应认可争议裁定小组的裁定结果。</w:t>
      </w:r>
    </w:p>
    <w:p w14:paraId="0B934311" w14:textId="77777777" w:rsidR="00282315" w:rsidRPr="00282315" w:rsidRDefault="00282315" w:rsidP="00282315">
      <w:pPr>
        <w:spacing w:line="360" w:lineRule="auto"/>
        <w:ind w:firstLine="420"/>
        <w:rPr>
          <w:bCs/>
          <w:sz w:val="24"/>
        </w:rPr>
      </w:pPr>
      <w:r w:rsidRPr="00282315">
        <w:rPr>
          <w:rFonts w:hint="eastAsia"/>
          <w:bCs/>
          <w:sz w:val="24"/>
        </w:rPr>
        <w:t>3</w:t>
      </w:r>
      <w:r w:rsidRPr="00282315">
        <w:rPr>
          <w:rFonts w:hint="eastAsia"/>
          <w:bCs/>
          <w:sz w:val="24"/>
        </w:rPr>
        <w:t>．老年人意外伤害保险争议裁定小组特别释义</w:t>
      </w:r>
    </w:p>
    <w:p w14:paraId="2B80A3C4" w14:textId="77777777" w:rsidR="00282315" w:rsidRPr="00282315" w:rsidRDefault="00282315" w:rsidP="00282315">
      <w:pPr>
        <w:spacing w:line="360" w:lineRule="auto"/>
        <w:ind w:firstLine="420"/>
        <w:rPr>
          <w:bCs/>
          <w:sz w:val="24"/>
        </w:rPr>
      </w:pPr>
      <w:r w:rsidRPr="00282315">
        <w:rPr>
          <w:rFonts w:hint="eastAsia"/>
          <w:bCs/>
          <w:sz w:val="24"/>
        </w:rPr>
        <w:t>【老年人意外伤害保险争议裁定小组】是指：由北京市民政局指定的授权人、被保险人、保险人三方组成的政策性老年人意外伤害保险争议裁定小组（简称“争议裁定小组”）。负责保险人与被保险人之间争议案件的保险责任认定，理赔协商处理和裁决等工作。</w:t>
      </w:r>
    </w:p>
    <w:p w14:paraId="01175FB6" w14:textId="77777777" w:rsidR="00282315" w:rsidRPr="00282315" w:rsidRDefault="00282315" w:rsidP="00282315">
      <w:pPr>
        <w:pStyle w:val="6"/>
        <w:spacing w:before="0" w:after="0" w:line="360" w:lineRule="auto"/>
        <w:ind w:firstLine="482"/>
        <w:rPr>
          <w:rFonts w:ascii="Times New Roman" w:eastAsiaTheme="majorEastAsia" w:hAnsi="Times New Roman"/>
          <w:b w:val="0"/>
        </w:rPr>
      </w:pPr>
      <w:r w:rsidRPr="00282315">
        <w:rPr>
          <w:rFonts w:ascii="Times New Roman" w:eastAsiaTheme="majorEastAsia" w:hAnsi="Times New Roman" w:hint="eastAsia"/>
          <w:b w:val="0"/>
        </w:rPr>
        <w:t>（六）履约保证金</w:t>
      </w:r>
    </w:p>
    <w:p w14:paraId="78BF83DC" w14:textId="77777777" w:rsidR="00282315" w:rsidRPr="00282315" w:rsidRDefault="00282315" w:rsidP="00282315">
      <w:pPr>
        <w:spacing w:line="360" w:lineRule="auto"/>
        <w:ind w:firstLine="420"/>
        <w:rPr>
          <w:bCs/>
          <w:sz w:val="24"/>
        </w:rPr>
      </w:pPr>
      <w:r w:rsidRPr="00282315">
        <w:rPr>
          <w:rFonts w:hint="eastAsia"/>
          <w:bCs/>
          <w:sz w:val="24"/>
        </w:rPr>
        <w:t>1</w:t>
      </w:r>
      <w:r w:rsidRPr="00282315">
        <w:rPr>
          <w:rFonts w:hint="eastAsia"/>
          <w:bCs/>
          <w:sz w:val="24"/>
        </w:rPr>
        <w:t>．中标人应在保险合同签署前</w:t>
      </w:r>
      <w:r w:rsidRPr="00282315">
        <w:rPr>
          <w:rFonts w:hint="eastAsia"/>
          <w:bCs/>
          <w:sz w:val="24"/>
        </w:rPr>
        <w:t>5</w:t>
      </w:r>
      <w:r w:rsidRPr="00282315">
        <w:rPr>
          <w:rFonts w:hint="eastAsia"/>
          <w:bCs/>
          <w:sz w:val="24"/>
        </w:rPr>
        <w:t>个工作日内按合同总金额的</w:t>
      </w:r>
      <w:r w:rsidRPr="00282315">
        <w:rPr>
          <w:rFonts w:hint="eastAsia"/>
          <w:bCs/>
          <w:sz w:val="24"/>
        </w:rPr>
        <w:t>5%</w:t>
      </w:r>
      <w:r w:rsidRPr="00282315">
        <w:rPr>
          <w:rFonts w:hint="eastAsia"/>
          <w:bCs/>
          <w:sz w:val="24"/>
        </w:rPr>
        <w:t>向采购人支付履约保证金。进入服务期后，保险期限届满后</w:t>
      </w:r>
      <w:r w:rsidRPr="00282315">
        <w:rPr>
          <w:rFonts w:hint="eastAsia"/>
          <w:bCs/>
          <w:sz w:val="24"/>
        </w:rPr>
        <w:t>3</w:t>
      </w:r>
      <w:r w:rsidRPr="00282315">
        <w:rPr>
          <w:rFonts w:hint="eastAsia"/>
          <w:bCs/>
          <w:sz w:val="24"/>
        </w:rPr>
        <w:t>个月内采购人组织验收，如中标人通过采购人书面验收并无违约情形，采购人无息退还履约保证金。</w:t>
      </w:r>
    </w:p>
    <w:p w14:paraId="66327858" w14:textId="77777777" w:rsidR="00282315" w:rsidRPr="00282315" w:rsidRDefault="00282315" w:rsidP="00282315">
      <w:pPr>
        <w:spacing w:line="360" w:lineRule="auto"/>
        <w:ind w:firstLine="420"/>
        <w:rPr>
          <w:bCs/>
          <w:sz w:val="24"/>
        </w:rPr>
      </w:pPr>
      <w:r w:rsidRPr="00282315">
        <w:rPr>
          <w:rFonts w:hint="eastAsia"/>
          <w:bCs/>
          <w:sz w:val="24"/>
        </w:rPr>
        <w:t>2</w:t>
      </w:r>
      <w:r w:rsidRPr="00282315">
        <w:rPr>
          <w:rFonts w:hint="eastAsia"/>
          <w:bCs/>
          <w:sz w:val="24"/>
        </w:rPr>
        <w:t>．采购人组织有关人员定期或不定期对签订合同的中标人的承保服务和理赔服务进行监督和检查。</w:t>
      </w:r>
    </w:p>
    <w:p w14:paraId="393FC33A" w14:textId="77777777" w:rsidR="00282315" w:rsidRPr="00282315" w:rsidRDefault="00282315" w:rsidP="00282315">
      <w:pPr>
        <w:spacing w:line="360" w:lineRule="auto"/>
        <w:ind w:firstLine="420"/>
        <w:rPr>
          <w:bCs/>
          <w:sz w:val="24"/>
        </w:rPr>
      </w:pPr>
      <w:r w:rsidRPr="00282315">
        <w:rPr>
          <w:rFonts w:hint="eastAsia"/>
          <w:bCs/>
          <w:sz w:val="24"/>
        </w:rPr>
        <w:t>3</w:t>
      </w:r>
      <w:r w:rsidRPr="00282315">
        <w:rPr>
          <w:rFonts w:hint="eastAsia"/>
          <w:bCs/>
          <w:sz w:val="24"/>
        </w:rPr>
        <w:t>．保险合同履行期间，如中标人违反本合同项下任何义务与责任，采购人均有权根</w:t>
      </w:r>
      <w:r w:rsidRPr="00282315">
        <w:rPr>
          <w:rFonts w:hint="eastAsia"/>
          <w:bCs/>
          <w:sz w:val="24"/>
        </w:rPr>
        <w:lastRenderedPageBreak/>
        <w:t>据履约验收标准扣除履约保证金，并可同时追究其相应的违约及损害赔偿责任。</w:t>
      </w:r>
    </w:p>
    <w:p w14:paraId="5E315A31" w14:textId="77777777" w:rsidR="00282315" w:rsidRPr="00282315" w:rsidRDefault="00282315" w:rsidP="00282315">
      <w:pPr>
        <w:pStyle w:val="6"/>
        <w:spacing w:before="0" w:after="0" w:line="360" w:lineRule="auto"/>
        <w:ind w:firstLine="482"/>
        <w:rPr>
          <w:rFonts w:ascii="Times New Roman" w:eastAsiaTheme="majorEastAsia" w:hAnsi="Times New Roman"/>
          <w:b w:val="0"/>
        </w:rPr>
      </w:pPr>
      <w:r w:rsidRPr="00282315">
        <w:rPr>
          <w:rFonts w:ascii="Times New Roman" w:eastAsiaTheme="majorEastAsia" w:hAnsi="Times New Roman" w:hint="eastAsia"/>
          <w:b w:val="0"/>
        </w:rPr>
        <w:t>（七）保全追诉期</w:t>
      </w:r>
    </w:p>
    <w:p w14:paraId="265DE6A4" w14:textId="77777777" w:rsidR="00282315" w:rsidRPr="00282315" w:rsidRDefault="00282315" w:rsidP="00282315">
      <w:pPr>
        <w:spacing w:line="360" w:lineRule="auto"/>
        <w:ind w:firstLine="420"/>
        <w:rPr>
          <w:bCs/>
          <w:sz w:val="24"/>
        </w:rPr>
      </w:pPr>
      <w:r w:rsidRPr="00282315">
        <w:rPr>
          <w:rFonts w:hint="eastAsia"/>
          <w:bCs/>
          <w:sz w:val="24"/>
        </w:rPr>
        <w:t>保全追溯期是指自保险期间开始向前追溯约定的时间期间。在该期间内，被保险人在保险单约定的保险责任范围内出险，承保公司按照本保险合同约定负责赔偿。</w:t>
      </w:r>
    </w:p>
    <w:p w14:paraId="7B65D713" w14:textId="77777777" w:rsidR="00282315" w:rsidRPr="00282315" w:rsidRDefault="00282315" w:rsidP="00282315">
      <w:pPr>
        <w:spacing w:line="360" w:lineRule="auto"/>
        <w:ind w:firstLine="420"/>
        <w:rPr>
          <w:bCs/>
          <w:sz w:val="24"/>
        </w:rPr>
      </w:pPr>
      <w:r w:rsidRPr="00282315">
        <w:rPr>
          <w:rFonts w:hint="eastAsia"/>
          <w:bCs/>
          <w:sz w:val="24"/>
        </w:rPr>
        <w:t>连续投保，追溯期可以连续计算，但最长不得超过一年。追溯期的起始日不应超过首张保险单的保险期间起始日。</w:t>
      </w:r>
    </w:p>
    <w:p w14:paraId="0CF8E845" w14:textId="77777777" w:rsidR="00282315" w:rsidRPr="00282315" w:rsidRDefault="00282315" w:rsidP="00282315">
      <w:pPr>
        <w:pStyle w:val="6"/>
        <w:spacing w:before="0" w:after="0" w:line="360" w:lineRule="auto"/>
        <w:ind w:firstLine="482"/>
        <w:rPr>
          <w:rFonts w:ascii="Times New Roman" w:eastAsiaTheme="majorEastAsia" w:hAnsi="Times New Roman"/>
          <w:b w:val="0"/>
        </w:rPr>
      </w:pPr>
      <w:r w:rsidRPr="00282315">
        <w:rPr>
          <w:rFonts w:ascii="Times New Roman" w:eastAsiaTheme="majorEastAsia" w:hAnsi="Times New Roman" w:hint="eastAsia"/>
          <w:b w:val="0"/>
        </w:rPr>
        <w:t>（八）受益人</w:t>
      </w:r>
    </w:p>
    <w:p w14:paraId="43F355FD" w14:textId="77777777" w:rsidR="009111E6" w:rsidRDefault="00282315" w:rsidP="00EC3BDA">
      <w:pPr>
        <w:spacing w:line="360" w:lineRule="auto"/>
        <w:ind w:firstLine="420"/>
        <w:rPr>
          <w:bCs/>
          <w:sz w:val="24"/>
        </w:rPr>
      </w:pPr>
      <w:r w:rsidRPr="00282315">
        <w:rPr>
          <w:rFonts w:hint="eastAsia"/>
          <w:bCs/>
          <w:sz w:val="24"/>
        </w:rPr>
        <w:t>意外医疗保险金、住院津贴保险金、意外伤残保险金的受益人为被保险人本人，意外身故保险金的受益人为被保险人的法定继承人，对于无法定继承人的特困救助供养老人保险公司将身故保险金用于补偿老人丧葬费用所需花费，根据票据实报实销，丧葬费金额不超出身故保额。</w:t>
      </w:r>
    </w:p>
    <w:p w14:paraId="6936AA37" w14:textId="77777777" w:rsidR="00915E9E" w:rsidRPr="00915E9E" w:rsidRDefault="00915E9E" w:rsidP="00915E9E">
      <w:pPr>
        <w:pStyle w:val="5"/>
        <w:spacing w:before="0" w:after="0" w:line="360" w:lineRule="auto"/>
        <w:ind w:firstLine="482"/>
        <w:rPr>
          <w:sz w:val="24"/>
        </w:rPr>
      </w:pPr>
      <w:r>
        <w:rPr>
          <w:rFonts w:hint="eastAsia"/>
          <w:sz w:val="24"/>
        </w:rPr>
        <w:t>2.3.3</w:t>
      </w:r>
      <w:r w:rsidRPr="00915E9E">
        <w:rPr>
          <w:rFonts w:hint="eastAsia"/>
          <w:sz w:val="24"/>
        </w:rPr>
        <w:t>日常服务</w:t>
      </w:r>
    </w:p>
    <w:p w14:paraId="712D01FA" w14:textId="77777777" w:rsidR="00915E9E" w:rsidRPr="00915E9E" w:rsidRDefault="00967877" w:rsidP="00915E9E">
      <w:pPr>
        <w:pStyle w:val="6"/>
        <w:spacing w:before="0" w:after="0" w:line="360" w:lineRule="auto"/>
        <w:ind w:firstLine="482"/>
        <w:rPr>
          <w:rFonts w:ascii="Times New Roman" w:eastAsiaTheme="majorEastAsia" w:hAnsi="Times New Roman"/>
          <w:b w:val="0"/>
        </w:rPr>
      </w:pPr>
      <w:r>
        <w:rPr>
          <w:rFonts w:ascii="Times New Roman" w:eastAsiaTheme="majorEastAsia" w:hAnsi="Times New Roman" w:hint="eastAsia"/>
          <w:b w:val="0"/>
        </w:rPr>
        <w:t>（</w:t>
      </w:r>
      <w:r w:rsidR="00915E9E" w:rsidRPr="00915E9E">
        <w:rPr>
          <w:rFonts w:ascii="Times New Roman" w:eastAsiaTheme="majorEastAsia" w:hAnsi="Times New Roman" w:hint="eastAsia"/>
          <w:b w:val="0"/>
        </w:rPr>
        <w:t>一</w:t>
      </w:r>
      <w:r>
        <w:rPr>
          <w:rFonts w:ascii="Times New Roman" w:eastAsiaTheme="majorEastAsia" w:hAnsi="Times New Roman" w:hint="eastAsia"/>
          <w:b w:val="0"/>
        </w:rPr>
        <w:t>）</w:t>
      </w:r>
      <w:r w:rsidR="00915E9E" w:rsidRPr="00915E9E">
        <w:rPr>
          <w:rFonts w:ascii="Times New Roman" w:eastAsiaTheme="majorEastAsia" w:hAnsi="Times New Roman" w:hint="eastAsia"/>
          <w:b w:val="0"/>
        </w:rPr>
        <w:t>建立联席会议制度</w:t>
      </w:r>
    </w:p>
    <w:p w14:paraId="66B1D9A4" w14:textId="77777777" w:rsidR="00915E9E" w:rsidRPr="00915E9E" w:rsidRDefault="00915E9E" w:rsidP="00915E9E">
      <w:pPr>
        <w:spacing w:line="360" w:lineRule="auto"/>
        <w:ind w:firstLine="420"/>
        <w:rPr>
          <w:bCs/>
          <w:sz w:val="24"/>
        </w:rPr>
      </w:pPr>
      <w:r w:rsidRPr="00915E9E">
        <w:rPr>
          <w:rFonts w:hint="eastAsia"/>
          <w:bCs/>
          <w:sz w:val="24"/>
        </w:rPr>
        <w:t>为保证合同相关条款的顺利执行，保险人应根据采购人和被保险人的要求，参加北京市民政局组织召开的保险联席会议，通报保险理赔与服务情况，并就有关问题进行沟通与协商，保持良好的合作关系。</w:t>
      </w:r>
    </w:p>
    <w:p w14:paraId="4FF7524D" w14:textId="77777777" w:rsidR="00915E9E" w:rsidRPr="00915E9E" w:rsidRDefault="00967877" w:rsidP="00915E9E">
      <w:pPr>
        <w:pStyle w:val="6"/>
        <w:spacing w:before="0" w:after="0" w:line="360" w:lineRule="auto"/>
        <w:ind w:firstLine="482"/>
        <w:rPr>
          <w:rFonts w:ascii="Times New Roman" w:eastAsiaTheme="majorEastAsia" w:hAnsi="Times New Roman"/>
          <w:b w:val="0"/>
        </w:rPr>
      </w:pPr>
      <w:r>
        <w:rPr>
          <w:rFonts w:ascii="Times New Roman" w:eastAsiaTheme="majorEastAsia" w:hAnsi="Times New Roman" w:hint="eastAsia"/>
          <w:b w:val="0"/>
        </w:rPr>
        <w:t>（</w:t>
      </w:r>
      <w:r w:rsidR="007F19A4">
        <w:rPr>
          <w:rFonts w:ascii="Times New Roman" w:eastAsiaTheme="majorEastAsia" w:hAnsi="Times New Roman" w:hint="eastAsia"/>
          <w:b w:val="0"/>
        </w:rPr>
        <w:t>二</w:t>
      </w:r>
      <w:r>
        <w:rPr>
          <w:rFonts w:ascii="Times New Roman" w:eastAsiaTheme="majorEastAsia" w:hAnsi="Times New Roman" w:hint="eastAsia"/>
          <w:b w:val="0"/>
        </w:rPr>
        <w:t>）</w:t>
      </w:r>
      <w:r w:rsidR="00915E9E" w:rsidRPr="00915E9E">
        <w:rPr>
          <w:rFonts w:ascii="Times New Roman" w:eastAsiaTheme="majorEastAsia" w:hAnsi="Times New Roman" w:hint="eastAsia"/>
          <w:b w:val="0"/>
        </w:rPr>
        <w:t>编写保险索赔案例分析</w:t>
      </w:r>
    </w:p>
    <w:p w14:paraId="5E1D3920" w14:textId="77777777" w:rsidR="00915E9E" w:rsidRDefault="00915E9E" w:rsidP="00915E9E">
      <w:pPr>
        <w:spacing w:line="360" w:lineRule="auto"/>
        <w:ind w:firstLine="420"/>
        <w:rPr>
          <w:bCs/>
          <w:sz w:val="24"/>
        </w:rPr>
      </w:pPr>
      <w:r w:rsidRPr="00915E9E">
        <w:rPr>
          <w:rFonts w:hint="eastAsia"/>
          <w:bCs/>
          <w:sz w:val="24"/>
        </w:rPr>
        <w:t>保险公司项目领导小组将每个保险年度有典型性的索赔案例进行整理汇总，协助采购人形成索赔案例分析，提交北京市民政局。</w:t>
      </w:r>
    </w:p>
    <w:p w14:paraId="222562B5" w14:textId="77777777" w:rsidR="00915E9E" w:rsidRPr="00915E9E" w:rsidRDefault="00915E9E" w:rsidP="00915E9E">
      <w:pPr>
        <w:pStyle w:val="5"/>
        <w:spacing w:before="0" w:after="0" w:line="360" w:lineRule="auto"/>
        <w:ind w:firstLine="482"/>
        <w:rPr>
          <w:sz w:val="24"/>
        </w:rPr>
      </w:pPr>
      <w:r>
        <w:rPr>
          <w:rFonts w:hint="eastAsia"/>
          <w:sz w:val="24"/>
        </w:rPr>
        <w:t>2.3.4</w:t>
      </w:r>
      <w:r w:rsidRPr="00915E9E">
        <w:rPr>
          <w:rFonts w:hint="eastAsia"/>
          <w:sz w:val="24"/>
        </w:rPr>
        <w:t>建立投诉制度</w:t>
      </w:r>
    </w:p>
    <w:p w14:paraId="0F488AAE" w14:textId="77777777" w:rsidR="00915E9E" w:rsidRPr="00915E9E" w:rsidRDefault="00967877" w:rsidP="00915E9E">
      <w:pPr>
        <w:pStyle w:val="6"/>
        <w:spacing w:before="0" w:after="0" w:line="360" w:lineRule="auto"/>
        <w:ind w:firstLine="482"/>
        <w:rPr>
          <w:rFonts w:ascii="Times New Roman" w:eastAsiaTheme="majorEastAsia" w:hAnsi="Times New Roman"/>
          <w:b w:val="0"/>
        </w:rPr>
      </w:pPr>
      <w:r>
        <w:rPr>
          <w:rFonts w:ascii="Times New Roman" w:eastAsiaTheme="majorEastAsia" w:hAnsi="Times New Roman" w:hint="eastAsia"/>
          <w:b w:val="0"/>
        </w:rPr>
        <w:t>（</w:t>
      </w:r>
      <w:r w:rsidR="00915E9E" w:rsidRPr="00915E9E">
        <w:rPr>
          <w:rFonts w:ascii="Times New Roman" w:eastAsiaTheme="majorEastAsia" w:hAnsi="Times New Roman" w:hint="eastAsia"/>
          <w:b w:val="0"/>
        </w:rPr>
        <w:t>一</w:t>
      </w:r>
      <w:r>
        <w:rPr>
          <w:rFonts w:ascii="Times New Roman" w:eastAsiaTheme="majorEastAsia" w:hAnsi="Times New Roman" w:hint="eastAsia"/>
          <w:b w:val="0"/>
        </w:rPr>
        <w:t>）</w:t>
      </w:r>
      <w:r w:rsidR="00915E9E" w:rsidRPr="00915E9E">
        <w:rPr>
          <w:rFonts w:ascii="Times New Roman" w:eastAsiaTheme="majorEastAsia" w:hAnsi="Times New Roman" w:hint="eastAsia"/>
          <w:b w:val="0"/>
        </w:rPr>
        <w:t>投诉处理</w:t>
      </w:r>
    </w:p>
    <w:p w14:paraId="6CFCEF47" w14:textId="77777777" w:rsidR="00915E9E" w:rsidRPr="00915E9E" w:rsidRDefault="00915E9E" w:rsidP="00915E9E">
      <w:pPr>
        <w:spacing w:line="360" w:lineRule="auto"/>
        <w:ind w:firstLine="420"/>
        <w:rPr>
          <w:bCs/>
          <w:sz w:val="24"/>
        </w:rPr>
      </w:pPr>
      <w:r w:rsidRPr="00915E9E">
        <w:rPr>
          <w:rFonts w:hint="eastAsia"/>
          <w:bCs/>
          <w:sz w:val="24"/>
        </w:rPr>
        <w:t>如保险公司未有效履行本协议中的各项规定而受到被保险人投诉，促办无效的，由被保险人、北京市民政局等共同确认后采取如下处理办法：</w:t>
      </w:r>
    </w:p>
    <w:p w14:paraId="3E746E3B" w14:textId="77777777" w:rsidR="00915E9E" w:rsidRPr="00915E9E" w:rsidRDefault="00915E9E" w:rsidP="00915E9E">
      <w:pPr>
        <w:spacing w:line="360" w:lineRule="auto"/>
        <w:ind w:firstLine="420"/>
        <w:rPr>
          <w:bCs/>
          <w:sz w:val="24"/>
        </w:rPr>
      </w:pPr>
      <w:r w:rsidRPr="00915E9E">
        <w:rPr>
          <w:rFonts w:hint="eastAsia"/>
          <w:bCs/>
          <w:sz w:val="24"/>
        </w:rPr>
        <w:t>1</w:t>
      </w:r>
      <w:r w:rsidRPr="00915E9E">
        <w:rPr>
          <w:rFonts w:hint="eastAsia"/>
          <w:bCs/>
          <w:sz w:val="24"/>
        </w:rPr>
        <w:t>．确定为有效投诉的，</w:t>
      </w:r>
      <w:r w:rsidR="000F72E5">
        <w:rPr>
          <w:rFonts w:hint="eastAsia"/>
          <w:bCs/>
          <w:sz w:val="24"/>
        </w:rPr>
        <w:t>采购人</w:t>
      </w:r>
      <w:r w:rsidRPr="00915E9E">
        <w:rPr>
          <w:rFonts w:hint="eastAsia"/>
          <w:bCs/>
          <w:sz w:val="24"/>
        </w:rPr>
        <w:t>书面警告被投诉的保险公司并责令其限期改正；</w:t>
      </w:r>
    </w:p>
    <w:p w14:paraId="13B59598" w14:textId="77777777" w:rsidR="00915E9E" w:rsidRPr="00915E9E" w:rsidRDefault="00915E9E" w:rsidP="00915E9E">
      <w:pPr>
        <w:spacing w:line="360" w:lineRule="auto"/>
        <w:ind w:firstLine="420"/>
        <w:rPr>
          <w:bCs/>
          <w:sz w:val="24"/>
        </w:rPr>
      </w:pPr>
      <w:r w:rsidRPr="00915E9E">
        <w:rPr>
          <w:rFonts w:hint="eastAsia"/>
          <w:bCs/>
          <w:sz w:val="24"/>
        </w:rPr>
        <w:t>2</w:t>
      </w:r>
      <w:r w:rsidRPr="00915E9E">
        <w:rPr>
          <w:rFonts w:hint="eastAsia"/>
          <w:bCs/>
          <w:sz w:val="24"/>
        </w:rPr>
        <w:t>．被有效投诉</w:t>
      </w:r>
      <w:r w:rsidRPr="00915E9E">
        <w:rPr>
          <w:rFonts w:hint="eastAsia"/>
          <w:bCs/>
          <w:sz w:val="24"/>
        </w:rPr>
        <w:t>2</w:t>
      </w:r>
      <w:r w:rsidRPr="00915E9E">
        <w:rPr>
          <w:rFonts w:hint="eastAsia"/>
          <w:bCs/>
          <w:sz w:val="24"/>
        </w:rPr>
        <w:t>次以上（含两次），每次扣除服务履约保证金的</w:t>
      </w:r>
      <w:r w:rsidRPr="00915E9E">
        <w:rPr>
          <w:rFonts w:hint="eastAsia"/>
          <w:bCs/>
          <w:sz w:val="24"/>
        </w:rPr>
        <w:t>5%</w:t>
      </w:r>
      <w:r w:rsidRPr="00915E9E">
        <w:rPr>
          <w:rFonts w:hint="eastAsia"/>
          <w:bCs/>
          <w:sz w:val="24"/>
        </w:rPr>
        <w:t>。</w:t>
      </w:r>
    </w:p>
    <w:p w14:paraId="383898A0" w14:textId="77777777" w:rsidR="00915E9E" w:rsidRPr="00915E9E" w:rsidRDefault="00915E9E" w:rsidP="00915E9E">
      <w:pPr>
        <w:spacing w:line="360" w:lineRule="auto"/>
        <w:ind w:firstLine="420"/>
        <w:rPr>
          <w:bCs/>
          <w:sz w:val="24"/>
        </w:rPr>
      </w:pPr>
      <w:r w:rsidRPr="00915E9E">
        <w:rPr>
          <w:rFonts w:hint="eastAsia"/>
          <w:bCs/>
          <w:sz w:val="24"/>
        </w:rPr>
        <w:t>3</w:t>
      </w:r>
      <w:r w:rsidRPr="00915E9E">
        <w:rPr>
          <w:rFonts w:hint="eastAsia"/>
          <w:bCs/>
          <w:sz w:val="24"/>
        </w:rPr>
        <w:t>．发生超过</w:t>
      </w:r>
      <w:r w:rsidRPr="00915E9E">
        <w:rPr>
          <w:rFonts w:hint="eastAsia"/>
          <w:bCs/>
          <w:sz w:val="24"/>
        </w:rPr>
        <w:t>3</w:t>
      </w:r>
      <w:r w:rsidRPr="00915E9E">
        <w:rPr>
          <w:rFonts w:hint="eastAsia"/>
          <w:bCs/>
          <w:sz w:val="24"/>
        </w:rPr>
        <w:t>次（含</w:t>
      </w:r>
      <w:r w:rsidRPr="00915E9E">
        <w:rPr>
          <w:rFonts w:hint="eastAsia"/>
          <w:bCs/>
          <w:sz w:val="24"/>
        </w:rPr>
        <w:t>3</w:t>
      </w:r>
      <w:r w:rsidRPr="00915E9E">
        <w:rPr>
          <w:rFonts w:hint="eastAsia"/>
          <w:bCs/>
          <w:sz w:val="24"/>
        </w:rPr>
        <w:t>次）以上的有效投诉的，应更换该公司专项服务小组组长和组员。</w:t>
      </w:r>
    </w:p>
    <w:p w14:paraId="6E43F2A3" w14:textId="77777777" w:rsidR="00915E9E" w:rsidRPr="00915E9E" w:rsidRDefault="00915E9E" w:rsidP="00915E9E">
      <w:pPr>
        <w:spacing w:line="360" w:lineRule="auto"/>
        <w:ind w:firstLine="420"/>
        <w:rPr>
          <w:bCs/>
          <w:sz w:val="24"/>
        </w:rPr>
      </w:pPr>
      <w:r w:rsidRPr="00915E9E">
        <w:rPr>
          <w:rFonts w:hint="eastAsia"/>
          <w:bCs/>
          <w:sz w:val="24"/>
        </w:rPr>
        <w:t>4.</w:t>
      </w:r>
      <w:r w:rsidRPr="00915E9E">
        <w:rPr>
          <w:rFonts w:hint="eastAsia"/>
          <w:bCs/>
          <w:sz w:val="24"/>
        </w:rPr>
        <w:t>累计出现</w:t>
      </w:r>
      <w:r w:rsidRPr="00915E9E">
        <w:rPr>
          <w:rFonts w:hint="eastAsia"/>
          <w:bCs/>
          <w:sz w:val="24"/>
        </w:rPr>
        <w:t>6</w:t>
      </w:r>
      <w:r w:rsidRPr="00915E9E">
        <w:rPr>
          <w:rFonts w:hint="eastAsia"/>
          <w:bCs/>
          <w:sz w:val="24"/>
        </w:rPr>
        <w:t>次及以上有效投诉的，取消保险公司下一保险年度参与</w:t>
      </w:r>
      <w:r w:rsidR="00A21AAF" w:rsidRPr="00A21AAF">
        <w:rPr>
          <w:rFonts w:hint="eastAsia"/>
          <w:bCs/>
          <w:sz w:val="24"/>
        </w:rPr>
        <w:t>北京市老年人意外伤害保险项目</w:t>
      </w:r>
      <w:r w:rsidRPr="00915E9E">
        <w:rPr>
          <w:rFonts w:hint="eastAsia"/>
          <w:bCs/>
          <w:sz w:val="24"/>
        </w:rPr>
        <w:t>的承保资格，并至少扣除服务履约保证金的</w:t>
      </w:r>
      <w:r w:rsidRPr="00915E9E">
        <w:rPr>
          <w:rFonts w:hint="eastAsia"/>
          <w:bCs/>
          <w:sz w:val="24"/>
        </w:rPr>
        <w:t>50%</w:t>
      </w:r>
      <w:r w:rsidRPr="00915E9E">
        <w:rPr>
          <w:rFonts w:hint="eastAsia"/>
          <w:bCs/>
          <w:sz w:val="24"/>
        </w:rPr>
        <w:t>。</w:t>
      </w:r>
    </w:p>
    <w:p w14:paraId="3FC0401D" w14:textId="77777777" w:rsidR="00915E9E" w:rsidRPr="00915E9E" w:rsidRDefault="00967877" w:rsidP="00915E9E">
      <w:pPr>
        <w:pStyle w:val="6"/>
        <w:spacing w:before="0" w:after="0" w:line="360" w:lineRule="auto"/>
        <w:ind w:firstLine="482"/>
        <w:rPr>
          <w:rFonts w:ascii="Times New Roman" w:eastAsiaTheme="majorEastAsia" w:hAnsi="Times New Roman"/>
          <w:b w:val="0"/>
        </w:rPr>
      </w:pPr>
      <w:r>
        <w:rPr>
          <w:rFonts w:ascii="Times New Roman" w:eastAsiaTheme="majorEastAsia" w:hAnsi="Times New Roman" w:hint="eastAsia"/>
          <w:b w:val="0"/>
        </w:rPr>
        <w:lastRenderedPageBreak/>
        <w:t>（</w:t>
      </w:r>
      <w:r w:rsidR="00915E9E" w:rsidRPr="00915E9E">
        <w:rPr>
          <w:rFonts w:ascii="Times New Roman" w:eastAsiaTheme="majorEastAsia" w:hAnsi="Times New Roman" w:hint="eastAsia"/>
          <w:b w:val="0"/>
        </w:rPr>
        <w:t>二</w:t>
      </w:r>
      <w:r>
        <w:rPr>
          <w:rFonts w:ascii="Times New Roman" w:eastAsiaTheme="majorEastAsia" w:hAnsi="Times New Roman" w:hint="eastAsia"/>
          <w:b w:val="0"/>
        </w:rPr>
        <w:t>）</w:t>
      </w:r>
      <w:r w:rsidR="00915E9E" w:rsidRPr="00915E9E">
        <w:rPr>
          <w:rFonts w:ascii="Times New Roman" w:eastAsiaTheme="majorEastAsia" w:hAnsi="Times New Roman" w:hint="eastAsia"/>
          <w:b w:val="0"/>
        </w:rPr>
        <w:t>有效投诉定义</w:t>
      </w:r>
    </w:p>
    <w:p w14:paraId="4D687DC3" w14:textId="77777777" w:rsidR="00915E9E" w:rsidRPr="00915E9E" w:rsidRDefault="00915E9E" w:rsidP="00915E9E">
      <w:pPr>
        <w:spacing w:line="360" w:lineRule="auto"/>
        <w:ind w:firstLine="420"/>
        <w:rPr>
          <w:bCs/>
          <w:sz w:val="24"/>
        </w:rPr>
      </w:pPr>
      <w:r w:rsidRPr="00915E9E">
        <w:rPr>
          <w:rFonts w:hint="eastAsia"/>
          <w:bCs/>
          <w:sz w:val="24"/>
        </w:rPr>
        <w:t>1.</w:t>
      </w:r>
      <w:r w:rsidRPr="00915E9E">
        <w:rPr>
          <w:rFonts w:hint="eastAsia"/>
          <w:bCs/>
          <w:sz w:val="24"/>
        </w:rPr>
        <w:t>超过服务时效投诉：对于超过保险合同中约定的各项时限要求的，经被保险人提出证据</w:t>
      </w:r>
      <w:r w:rsidR="00967877">
        <w:rPr>
          <w:rFonts w:hint="eastAsia"/>
          <w:bCs/>
          <w:sz w:val="24"/>
        </w:rPr>
        <w:t>（</w:t>
      </w:r>
      <w:r w:rsidRPr="00915E9E">
        <w:rPr>
          <w:rFonts w:hint="eastAsia"/>
          <w:bCs/>
          <w:sz w:val="24"/>
        </w:rPr>
        <w:t>例如电子邮件、快递签收时间等</w:t>
      </w:r>
      <w:r w:rsidR="00967877">
        <w:rPr>
          <w:rFonts w:hint="eastAsia"/>
          <w:bCs/>
          <w:sz w:val="24"/>
        </w:rPr>
        <w:t>）</w:t>
      </w:r>
      <w:r w:rsidRPr="00915E9E">
        <w:rPr>
          <w:rFonts w:hint="eastAsia"/>
          <w:bCs/>
          <w:sz w:val="24"/>
        </w:rPr>
        <w:t>的，记为有效投诉；如任何一项时限拖延超过</w:t>
      </w:r>
      <w:r w:rsidRPr="00915E9E">
        <w:rPr>
          <w:rFonts w:hint="eastAsia"/>
          <w:bCs/>
          <w:sz w:val="24"/>
        </w:rPr>
        <w:t>3</w:t>
      </w:r>
      <w:r w:rsidRPr="00915E9E">
        <w:rPr>
          <w:rFonts w:hint="eastAsia"/>
          <w:bCs/>
          <w:sz w:val="24"/>
        </w:rPr>
        <w:t>个月的，则投诉次数作加倍处理；</w:t>
      </w:r>
    </w:p>
    <w:p w14:paraId="3CAD8AE4" w14:textId="77777777" w:rsidR="00A018FA" w:rsidRDefault="00915E9E" w:rsidP="00915E9E">
      <w:pPr>
        <w:spacing w:line="360" w:lineRule="auto"/>
        <w:ind w:firstLine="420"/>
        <w:rPr>
          <w:bCs/>
          <w:sz w:val="24"/>
        </w:rPr>
      </w:pPr>
      <w:r w:rsidRPr="00915E9E">
        <w:rPr>
          <w:rFonts w:hint="eastAsia"/>
          <w:bCs/>
          <w:sz w:val="24"/>
        </w:rPr>
        <w:t>2.</w:t>
      </w:r>
      <w:r w:rsidRPr="00915E9E">
        <w:rPr>
          <w:rFonts w:hint="eastAsia"/>
          <w:bCs/>
          <w:sz w:val="24"/>
        </w:rPr>
        <w:t>服务态度投诉：对于保险人因服务态度提起的投诉，采购人</w:t>
      </w:r>
      <w:r w:rsidR="00BC72D1">
        <w:rPr>
          <w:rFonts w:hint="eastAsia"/>
          <w:bCs/>
          <w:sz w:val="24"/>
        </w:rPr>
        <w:t>应</w:t>
      </w:r>
      <w:r w:rsidRPr="00915E9E">
        <w:rPr>
          <w:rFonts w:hint="eastAsia"/>
          <w:bCs/>
          <w:sz w:val="24"/>
        </w:rPr>
        <w:t>认真调查，如与事实相符，记为有效投诉。</w:t>
      </w:r>
    </w:p>
    <w:p w14:paraId="68B619A1" w14:textId="77777777" w:rsidR="00936CA0" w:rsidRPr="00936CA0" w:rsidRDefault="00967877" w:rsidP="00936CA0">
      <w:pPr>
        <w:pStyle w:val="6"/>
        <w:spacing w:before="0" w:after="0" w:line="360" w:lineRule="auto"/>
        <w:ind w:firstLine="482"/>
        <w:rPr>
          <w:rFonts w:ascii="Times New Roman" w:eastAsiaTheme="majorEastAsia" w:hAnsi="Times New Roman"/>
          <w:b w:val="0"/>
        </w:rPr>
      </w:pPr>
      <w:r>
        <w:rPr>
          <w:rFonts w:ascii="Times New Roman" w:eastAsiaTheme="majorEastAsia" w:hAnsi="Times New Roman" w:hint="eastAsia"/>
          <w:b w:val="0"/>
        </w:rPr>
        <w:t>（</w:t>
      </w:r>
      <w:r w:rsidR="00936CA0" w:rsidRPr="00936CA0">
        <w:rPr>
          <w:rFonts w:ascii="Times New Roman" w:eastAsiaTheme="majorEastAsia" w:hAnsi="Times New Roman" w:hint="eastAsia"/>
          <w:b w:val="0"/>
        </w:rPr>
        <w:t>三</w:t>
      </w:r>
      <w:r>
        <w:rPr>
          <w:rFonts w:ascii="Times New Roman" w:eastAsiaTheme="majorEastAsia" w:hAnsi="Times New Roman" w:hint="eastAsia"/>
          <w:b w:val="0"/>
        </w:rPr>
        <w:t>）</w:t>
      </w:r>
      <w:r w:rsidR="00936CA0" w:rsidRPr="00936CA0">
        <w:rPr>
          <w:rFonts w:ascii="Times New Roman" w:eastAsiaTheme="majorEastAsia" w:hAnsi="Times New Roman" w:hint="eastAsia"/>
          <w:b w:val="0"/>
        </w:rPr>
        <w:t>项目领导小组或专项服务小组应设立专门的投诉受理热线电话。</w:t>
      </w:r>
    </w:p>
    <w:p w14:paraId="2D02164C" w14:textId="77777777" w:rsidR="00936CA0" w:rsidRPr="00936CA0" w:rsidRDefault="00936CA0" w:rsidP="00936CA0">
      <w:pPr>
        <w:pStyle w:val="5"/>
        <w:spacing w:before="0" w:after="0" w:line="360" w:lineRule="auto"/>
        <w:ind w:firstLine="482"/>
        <w:rPr>
          <w:sz w:val="24"/>
        </w:rPr>
      </w:pPr>
      <w:r>
        <w:rPr>
          <w:rFonts w:hint="eastAsia"/>
          <w:sz w:val="24"/>
        </w:rPr>
        <w:t>2.3.5</w:t>
      </w:r>
      <w:r w:rsidRPr="00936CA0">
        <w:rPr>
          <w:rFonts w:hint="eastAsia"/>
          <w:sz w:val="24"/>
        </w:rPr>
        <w:t>服务质量要求</w:t>
      </w:r>
    </w:p>
    <w:p w14:paraId="441E2F29" w14:textId="77777777" w:rsidR="00936CA0" w:rsidRPr="00936CA0" w:rsidRDefault="00936CA0" w:rsidP="00936CA0">
      <w:pPr>
        <w:spacing w:line="360" w:lineRule="auto"/>
        <w:ind w:firstLine="420"/>
        <w:rPr>
          <w:bCs/>
          <w:sz w:val="24"/>
        </w:rPr>
      </w:pPr>
      <w:r w:rsidRPr="00936CA0">
        <w:rPr>
          <w:rFonts w:hint="eastAsia"/>
          <w:bCs/>
          <w:sz w:val="24"/>
        </w:rPr>
        <w:t>为保证本项目的顺利实施，切实保障</w:t>
      </w:r>
      <w:r w:rsidR="009968D7" w:rsidRPr="009968D7">
        <w:rPr>
          <w:rFonts w:hint="eastAsia"/>
          <w:bCs/>
          <w:sz w:val="24"/>
        </w:rPr>
        <w:t>北京市老年人意外伤害保险项目</w:t>
      </w:r>
      <w:r w:rsidRPr="00936CA0">
        <w:rPr>
          <w:rFonts w:hint="eastAsia"/>
          <w:bCs/>
          <w:sz w:val="24"/>
        </w:rPr>
        <w:t>服务的质量，根据采购人对于保险服务要求，承保</w:t>
      </w:r>
      <w:r w:rsidR="009968D7">
        <w:rPr>
          <w:rFonts w:hint="eastAsia"/>
          <w:bCs/>
          <w:sz w:val="24"/>
        </w:rPr>
        <w:t>人</w:t>
      </w:r>
      <w:r w:rsidRPr="00936CA0">
        <w:rPr>
          <w:rFonts w:hint="eastAsia"/>
          <w:bCs/>
          <w:sz w:val="24"/>
        </w:rPr>
        <w:t>应切实履行以下服务质量条款：</w:t>
      </w:r>
    </w:p>
    <w:p w14:paraId="550411A8" w14:textId="77777777" w:rsidR="00936CA0" w:rsidRPr="00985D72" w:rsidRDefault="00936CA0" w:rsidP="00985D72">
      <w:pPr>
        <w:pStyle w:val="6"/>
        <w:spacing w:before="0" w:after="0" w:line="360" w:lineRule="auto"/>
        <w:ind w:firstLine="482"/>
        <w:rPr>
          <w:rFonts w:ascii="Times New Roman" w:eastAsiaTheme="majorEastAsia" w:hAnsi="Times New Roman"/>
          <w:b w:val="0"/>
        </w:rPr>
      </w:pPr>
      <w:r w:rsidRPr="00985D72">
        <w:rPr>
          <w:rFonts w:ascii="Times New Roman" w:eastAsiaTheme="majorEastAsia" w:hAnsi="Times New Roman" w:hint="eastAsia"/>
          <w:b w:val="0"/>
        </w:rPr>
        <w:t>（一）设立服务专线</w:t>
      </w:r>
    </w:p>
    <w:p w14:paraId="18264B1A" w14:textId="77777777" w:rsidR="00936CA0" w:rsidRPr="00936CA0" w:rsidRDefault="00936CA0" w:rsidP="00936CA0">
      <w:pPr>
        <w:spacing w:line="360" w:lineRule="auto"/>
        <w:ind w:firstLine="420"/>
        <w:rPr>
          <w:bCs/>
          <w:sz w:val="24"/>
        </w:rPr>
      </w:pPr>
      <w:r w:rsidRPr="00936CA0">
        <w:rPr>
          <w:rFonts w:hint="eastAsia"/>
          <w:bCs/>
          <w:sz w:val="24"/>
        </w:rPr>
        <w:t>承保</w:t>
      </w:r>
      <w:r w:rsidR="009968D7">
        <w:rPr>
          <w:rFonts w:hint="eastAsia"/>
          <w:bCs/>
          <w:sz w:val="24"/>
        </w:rPr>
        <w:t>人</w:t>
      </w:r>
      <w:r w:rsidRPr="00936CA0">
        <w:rPr>
          <w:rFonts w:hint="eastAsia"/>
          <w:bCs/>
          <w:sz w:val="24"/>
        </w:rPr>
        <w:t>设立“</w:t>
      </w:r>
      <w:r w:rsidR="009968D7" w:rsidRPr="009968D7">
        <w:rPr>
          <w:rFonts w:hint="eastAsia"/>
          <w:bCs/>
          <w:sz w:val="24"/>
        </w:rPr>
        <w:t>北京市老年人意外伤害保险项目</w:t>
      </w:r>
      <w:r w:rsidRPr="00936CA0">
        <w:rPr>
          <w:rFonts w:hint="eastAsia"/>
          <w:bCs/>
          <w:sz w:val="24"/>
        </w:rPr>
        <w:t>服务专线”，提供</w:t>
      </w:r>
      <w:r w:rsidRPr="00936CA0">
        <w:rPr>
          <w:rFonts w:hint="eastAsia"/>
          <w:bCs/>
          <w:sz w:val="24"/>
        </w:rPr>
        <w:t>24</w:t>
      </w:r>
      <w:r w:rsidRPr="00936CA0">
        <w:rPr>
          <w:rFonts w:hint="eastAsia"/>
          <w:bCs/>
          <w:sz w:val="24"/>
        </w:rPr>
        <w:t>小时受理报案服务及保险理赔咨询服务。</w:t>
      </w:r>
    </w:p>
    <w:p w14:paraId="101BDB99" w14:textId="77777777" w:rsidR="00985D72" w:rsidRPr="00985D72" w:rsidRDefault="00936CA0" w:rsidP="00985D72">
      <w:pPr>
        <w:pStyle w:val="6"/>
        <w:spacing w:before="0" w:after="0" w:line="360" w:lineRule="auto"/>
        <w:ind w:firstLine="482"/>
        <w:rPr>
          <w:rFonts w:ascii="Times New Roman" w:eastAsiaTheme="majorEastAsia" w:hAnsi="Times New Roman"/>
          <w:b w:val="0"/>
        </w:rPr>
      </w:pPr>
      <w:r w:rsidRPr="00985D72">
        <w:rPr>
          <w:rFonts w:ascii="Times New Roman" w:eastAsiaTheme="majorEastAsia" w:hAnsi="Times New Roman" w:hint="eastAsia"/>
          <w:b w:val="0"/>
        </w:rPr>
        <w:t>（二）建立保险联席会议制度</w:t>
      </w:r>
    </w:p>
    <w:p w14:paraId="17C42412" w14:textId="77777777" w:rsidR="00936CA0" w:rsidRDefault="007A6B99" w:rsidP="00936CA0">
      <w:pPr>
        <w:spacing w:line="360" w:lineRule="auto"/>
        <w:ind w:firstLine="420"/>
        <w:rPr>
          <w:bCs/>
          <w:sz w:val="24"/>
        </w:rPr>
      </w:pPr>
      <w:r>
        <w:rPr>
          <w:rFonts w:hint="eastAsia"/>
          <w:bCs/>
          <w:sz w:val="24"/>
        </w:rPr>
        <w:t>1.</w:t>
      </w:r>
      <w:r w:rsidR="00936CA0" w:rsidRPr="00936CA0">
        <w:rPr>
          <w:rFonts w:hint="eastAsia"/>
          <w:bCs/>
          <w:sz w:val="24"/>
        </w:rPr>
        <w:t>承保</w:t>
      </w:r>
      <w:r w:rsidR="009968D7">
        <w:rPr>
          <w:rFonts w:hint="eastAsia"/>
          <w:bCs/>
          <w:sz w:val="24"/>
        </w:rPr>
        <w:t>人</w:t>
      </w:r>
      <w:r w:rsidR="00936CA0" w:rsidRPr="00936CA0">
        <w:rPr>
          <w:rFonts w:hint="eastAsia"/>
          <w:bCs/>
          <w:sz w:val="24"/>
        </w:rPr>
        <w:t>应根据采购人的要求，参加采购人组织召开的</w:t>
      </w:r>
      <w:r w:rsidR="00DE3482">
        <w:rPr>
          <w:rFonts w:hint="eastAsia"/>
          <w:bCs/>
          <w:sz w:val="24"/>
        </w:rPr>
        <w:t>三方</w:t>
      </w:r>
      <w:r w:rsidR="00936CA0" w:rsidRPr="00936CA0">
        <w:rPr>
          <w:rFonts w:hint="eastAsia"/>
          <w:bCs/>
          <w:sz w:val="24"/>
        </w:rPr>
        <w:t>联席会议，根据会议内容应组织相关部门人员参加，定期向采购人通报保险理赔与服务情况，并针对重大赔案、久拖未决案件、争议案件等进行沟通协商处理，加快案件处理，做出实质性推动。三方联席会议形成的会议纪要作为保险协议的有效组成部分。</w:t>
      </w:r>
    </w:p>
    <w:p w14:paraId="5AA895D0" w14:textId="77777777" w:rsidR="00DE3482" w:rsidRPr="00936CA0" w:rsidRDefault="00DE3482" w:rsidP="00936CA0">
      <w:pPr>
        <w:spacing w:line="360" w:lineRule="auto"/>
        <w:ind w:firstLine="420"/>
        <w:rPr>
          <w:bCs/>
          <w:sz w:val="24"/>
        </w:rPr>
      </w:pPr>
      <w:r>
        <w:rPr>
          <w:rFonts w:hint="eastAsia"/>
          <w:bCs/>
          <w:sz w:val="24"/>
        </w:rPr>
        <w:t>2.</w:t>
      </w:r>
      <w:r>
        <w:rPr>
          <w:rFonts w:hint="eastAsia"/>
          <w:bCs/>
          <w:sz w:val="24"/>
        </w:rPr>
        <w:t>在合理的情况下，会议费用由各保险人共同承担。</w:t>
      </w:r>
    </w:p>
    <w:p w14:paraId="10882D26" w14:textId="77777777" w:rsidR="00985D72" w:rsidRPr="00985D72" w:rsidRDefault="00936CA0" w:rsidP="00985D72">
      <w:pPr>
        <w:pStyle w:val="6"/>
        <w:spacing w:before="0" w:after="0" w:line="360" w:lineRule="auto"/>
        <w:ind w:firstLine="482"/>
        <w:rPr>
          <w:rFonts w:ascii="Times New Roman" w:eastAsiaTheme="majorEastAsia" w:hAnsi="Times New Roman"/>
          <w:b w:val="0"/>
        </w:rPr>
      </w:pPr>
      <w:r w:rsidRPr="00985D72">
        <w:rPr>
          <w:rFonts w:ascii="Times New Roman" w:eastAsiaTheme="majorEastAsia" w:hAnsi="Times New Roman" w:hint="eastAsia"/>
          <w:b w:val="0"/>
        </w:rPr>
        <w:t>（三）建立上门服务制度</w:t>
      </w:r>
    </w:p>
    <w:p w14:paraId="5338C373" w14:textId="77777777" w:rsidR="00936CA0" w:rsidRPr="00936CA0" w:rsidRDefault="00936CA0" w:rsidP="00936CA0">
      <w:pPr>
        <w:spacing w:line="360" w:lineRule="auto"/>
        <w:ind w:firstLine="420"/>
        <w:rPr>
          <w:bCs/>
          <w:sz w:val="24"/>
        </w:rPr>
      </w:pPr>
      <w:r w:rsidRPr="00936CA0">
        <w:rPr>
          <w:rFonts w:hint="eastAsia"/>
          <w:bCs/>
          <w:sz w:val="24"/>
        </w:rPr>
        <w:t>采购人在协议执行过程中就某些具体问题存在疑义，通过书面、传真等形式递交到保险人，遇到具体问题时，需要保险公司人员上门给予当面解释或说明保险人承诺在第一时间（</w:t>
      </w:r>
      <w:r w:rsidRPr="00936CA0">
        <w:rPr>
          <w:rFonts w:hint="eastAsia"/>
          <w:bCs/>
          <w:sz w:val="24"/>
        </w:rPr>
        <w:t>1</w:t>
      </w:r>
      <w:r w:rsidRPr="00936CA0">
        <w:rPr>
          <w:rFonts w:hint="eastAsia"/>
          <w:bCs/>
          <w:sz w:val="24"/>
        </w:rPr>
        <w:t>天内）上门给予当面解释和说明。</w:t>
      </w:r>
    </w:p>
    <w:p w14:paraId="43AEF8E8" w14:textId="77777777" w:rsidR="00985D72" w:rsidRPr="00985D72" w:rsidRDefault="00936CA0" w:rsidP="00985D72">
      <w:pPr>
        <w:pStyle w:val="6"/>
        <w:spacing w:before="0" w:after="0" w:line="360" w:lineRule="auto"/>
        <w:ind w:firstLine="482"/>
        <w:rPr>
          <w:rFonts w:ascii="Times New Roman" w:eastAsiaTheme="majorEastAsia" w:hAnsi="Times New Roman"/>
          <w:b w:val="0"/>
        </w:rPr>
      </w:pPr>
      <w:r w:rsidRPr="00985D72">
        <w:rPr>
          <w:rFonts w:ascii="Times New Roman" w:eastAsiaTheme="majorEastAsia" w:hAnsi="Times New Roman" w:hint="eastAsia"/>
          <w:b w:val="0"/>
        </w:rPr>
        <w:t>（四）制订服务流程，建立服务机制</w:t>
      </w:r>
    </w:p>
    <w:p w14:paraId="2A8FA5DD" w14:textId="77777777" w:rsidR="00936CA0" w:rsidRPr="00936CA0" w:rsidRDefault="00936CA0" w:rsidP="00936CA0">
      <w:pPr>
        <w:spacing w:line="360" w:lineRule="auto"/>
        <w:ind w:firstLine="420"/>
        <w:rPr>
          <w:bCs/>
          <w:sz w:val="24"/>
        </w:rPr>
      </w:pPr>
      <w:r w:rsidRPr="00936CA0">
        <w:rPr>
          <w:rFonts w:hint="eastAsia"/>
          <w:bCs/>
          <w:sz w:val="24"/>
        </w:rPr>
        <w:t>承保</w:t>
      </w:r>
      <w:r w:rsidR="00265BA1">
        <w:rPr>
          <w:rFonts w:hint="eastAsia"/>
          <w:bCs/>
          <w:sz w:val="24"/>
        </w:rPr>
        <w:t>人</w:t>
      </w:r>
      <w:r w:rsidRPr="00936CA0">
        <w:rPr>
          <w:rFonts w:hint="eastAsia"/>
          <w:bCs/>
          <w:sz w:val="24"/>
        </w:rPr>
        <w:t>制订合理完善的工作流程，明确出单、收费及相关费用结算等工作内容与完成时效；约定与被保险人（或投保人）的单证缮制、费用收取等工作的具体内容。同时，就工作流程与实际工作环节中存在差异的问题随时或定期进行修订，保证工作流程的进一步优化与完善。</w:t>
      </w:r>
    </w:p>
    <w:p w14:paraId="63DAD0FF" w14:textId="77777777" w:rsidR="00985D72" w:rsidRPr="00985D72" w:rsidRDefault="00936CA0" w:rsidP="00985D72">
      <w:pPr>
        <w:pStyle w:val="6"/>
        <w:spacing w:before="0" w:after="0" w:line="360" w:lineRule="auto"/>
        <w:ind w:firstLine="482"/>
        <w:rPr>
          <w:rFonts w:ascii="Times New Roman" w:eastAsiaTheme="majorEastAsia" w:hAnsi="Times New Roman"/>
          <w:b w:val="0"/>
        </w:rPr>
      </w:pPr>
      <w:r w:rsidRPr="00985D72">
        <w:rPr>
          <w:rFonts w:ascii="Times New Roman" w:eastAsiaTheme="majorEastAsia" w:hAnsi="Times New Roman" w:hint="eastAsia"/>
          <w:b w:val="0"/>
        </w:rPr>
        <w:t>（</w:t>
      </w:r>
      <w:r w:rsidR="00265BA1">
        <w:rPr>
          <w:rFonts w:ascii="Times New Roman" w:eastAsiaTheme="majorEastAsia" w:hAnsi="Times New Roman" w:hint="eastAsia"/>
          <w:b w:val="0"/>
        </w:rPr>
        <w:t>五</w:t>
      </w:r>
      <w:r w:rsidRPr="00985D72">
        <w:rPr>
          <w:rFonts w:ascii="Times New Roman" w:eastAsiaTheme="majorEastAsia" w:hAnsi="Times New Roman" w:hint="eastAsia"/>
          <w:b w:val="0"/>
        </w:rPr>
        <w:t>）定期梳理未结案件</w:t>
      </w:r>
    </w:p>
    <w:p w14:paraId="5C90ABF0" w14:textId="77777777" w:rsidR="00936CA0" w:rsidRPr="00936CA0" w:rsidRDefault="00936CA0" w:rsidP="00936CA0">
      <w:pPr>
        <w:spacing w:line="360" w:lineRule="auto"/>
        <w:ind w:firstLine="420"/>
        <w:rPr>
          <w:bCs/>
          <w:sz w:val="24"/>
        </w:rPr>
      </w:pPr>
      <w:r w:rsidRPr="00936CA0">
        <w:rPr>
          <w:rFonts w:hint="eastAsia"/>
          <w:bCs/>
          <w:sz w:val="24"/>
        </w:rPr>
        <w:t>由于人伤案件涉及医院等各部门，资料收集周期较长，因此很多案件虽然案情简单，</w:t>
      </w:r>
      <w:r w:rsidRPr="00936CA0">
        <w:rPr>
          <w:rFonts w:hint="eastAsia"/>
          <w:bCs/>
          <w:sz w:val="24"/>
        </w:rPr>
        <w:lastRenderedPageBreak/>
        <w:t>但往往因为索赔材料不齐而影响了赔款的及时支付，对于</w:t>
      </w:r>
      <w:r w:rsidR="00265BA1">
        <w:rPr>
          <w:rFonts w:hint="eastAsia"/>
          <w:bCs/>
          <w:sz w:val="24"/>
        </w:rPr>
        <w:t>老年人意外伤害保险案件</w:t>
      </w:r>
      <w:r w:rsidRPr="00936CA0">
        <w:rPr>
          <w:rFonts w:hint="eastAsia"/>
          <w:bCs/>
          <w:sz w:val="24"/>
        </w:rPr>
        <w:t>，为避免被保险人出现遗忘的情况，承保</w:t>
      </w:r>
      <w:r w:rsidR="00265BA1">
        <w:rPr>
          <w:rFonts w:hint="eastAsia"/>
          <w:bCs/>
          <w:sz w:val="24"/>
        </w:rPr>
        <w:t>人</w:t>
      </w:r>
      <w:r w:rsidRPr="00936CA0">
        <w:rPr>
          <w:rFonts w:hint="eastAsia"/>
          <w:bCs/>
          <w:sz w:val="24"/>
        </w:rPr>
        <w:t>在每一个季度定期清理未结案件，及时提醒被保险人补充资料，保护伤者及被保险人利益。</w:t>
      </w:r>
    </w:p>
    <w:p w14:paraId="35210635" w14:textId="77777777" w:rsidR="00985D72" w:rsidRPr="00985D72" w:rsidRDefault="00936CA0" w:rsidP="00985D72">
      <w:pPr>
        <w:pStyle w:val="6"/>
        <w:spacing w:before="0" w:after="0" w:line="360" w:lineRule="auto"/>
        <w:ind w:firstLine="482"/>
        <w:rPr>
          <w:rFonts w:ascii="Times New Roman" w:eastAsiaTheme="majorEastAsia" w:hAnsi="Times New Roman"/>
          <w:b w:val="0"/>
        </w:rPr>
      </w:pPr>
      <w:r w:rsidRPr="00985D72">
        <w:rPr>
          <w:rFonts w:ascii="Times New Roman" w:eastAsiaTheme="majorEastAsia" w:hAnsi="Times New Roman" w:hint="eastAsia"/>
          <w:b w:val="0"/>
        </w:rPr>
        <w:t>（</w:t>
      </w:r>
      <w:r w:rsidR="00D653CE">
        <w:rPr>
          <w:rFonts w:ascii="Times New Roman" w:eastAsiaTheme="majorEastAsia" w:hAnsi="Times New Roman" w:hint="eastAsia"/>
          <w:b w:val="0"/>
        </w:rPr>
        <w:t>六</w:t>
      </w:r>
      <w:r w:rsidRPr="00985D72">
        <w:rPr>
          <w:rFonts w:ascii="Times New Roman" w:eastAsiaTheme="majorEastAsia" w:hAnsi="Times New Roman" w:hint="eastAsia"/>
          <w:b w:val="0"/>
        </w:rPr>
        <w:t>）</w:t>
      </w:r>
      <w:r w:rsidR="00D653CE">
        <w:rPr>
          <w:rFonts w:ascii="Times New Roman" w:eastAsiaTheme="majorEastAsia" w:hAnsi="Times New Roman" w:hint="eastAsia"/>
          <w:b w:val="0"/>
        </w:rPr>
        <w:t>组织实施回访服务</w:t>
      </w:r>
    </w:p>
    <w:p w14:paraId="4EF7E7EF" w14:textId="77777777" w:rsidR="00D653CE" w:rsidRPr="00936CA0" w:rsidRDefault="005D48D5" w:rsidP="00936CA0">
      <w:pPr>
        <w:spacing w:line="360" w:lineRule="auto"/>
        <w:ind w:firstLine="420"/>
        <w:rPr>
          <w:bCs/>
          <w:sz w:val="24"/>
        </w:rPr>
      </w:pPr>
      <w:r w:rsidRPr="005D48D5">
        <w:rPr>
          <w:rFonts w:hint="eastAsia"/>
          <w:bCs/>
          <w:sz w:val="24"/>
        </w:rPr>
        <w:t>当理赔案件积累到一定程度，承保人工作小组成员应配合投保人对被保险人进行定期电话或每半年登门回访一次，收集被保险人的反馈意见，加强三方的沟通和交流，同时对各反馈意见总结整理，完善保险服务，为下一保险期更</w:t>
      </w:r>
      <w:r w:rsidRPr="005D48D5">
        <w:rPr>
          <w:rFonts w:hint="eastAsia"/>
          <w:bCs/>
          <w:sz w:val="24"/>
        </w:rPr>
        <w:t xml:space="preserve"> </w:t>
      </w:r>
      <w:r w:rsidRPr="005D48D5">
        <w:rPr>
          <w:rFonts w:hint="eastAsia"/>
          <w:bCs/>
          <w:sz w:val="24"/>
        </w:rPr>
        <w:t>好地服务于被保险人及民生事业做准备。</w:t>
      </w:r>
    </w:p>
    <w:p w14:paraId="17899D02" w14:textId="77777777" w:rsidR="00985D72" w:rsidRPr="00985D72" w:rsidRDefault="00936CA0" w:rsidP="00985D72">
      <w:pPr>
        <w:pStyle w:val="6"/>
        <w:spacing w:before="0" w:after="0" w:line="360" w:lineRule="auto"/>
        <w:ind w:firstLine="482"/>
        <w:rPr>
          <w:rFonts w:ascii="Times New Roman" w:eastAsiaTheme="majorEastAsia" w:hAnsi="Times New Roman"/>
          <w:b w:val="0"/>
        </w:rPr>
      </w:pPr>
      <w:r w:rsidRPr="00985D72">
        <w:rPr>
          <w:rFonts w:ascii="Times New Roman" w:eastAsiaTheme="majorEastAsia" w:hAnsi="Times New Roman" w:hint="eastAsia"/>
          <w:b w:val="0"/>
        </w:rPr>
        <w:t>（</w:t>
      </w:r>
      <w:r w:rsidR="005D48D5">
        <w:rPr>
          <w:rFonts w:ascii="Times New Roman" w:eastAsiaTheme="majorEastAsia" w:hAnsi="Times New Roman" w:hint="eastAsia"/>
          <w:b w:val="0"/>
        </w:rPr>
        <w:t>七</w:t>
      </w:r>
      <w:r w:rsidRPr="00985D72">
        <w:rPr>
          <w:rFonts w:ascii="Times New Roman" w:eastAsiaTheme="majorEastAsia" w:hAnsi="Times New Roman" w:hint="eastAsia"/>
          <w:b w:val="0"/>
        </w:rPr>
        <w:t>）爱心交流服务</w:t>
      </w:r>
    </w:p>
    <w:p w14:paraId="15591FC2" w14:textId="77777777" w:rsidR="00B25D2C" w:rsidRPr="009C475D" w:rsidRDefault="00936CA0" w:rsidP="009C475D">
      <w:pPr>
        <w:spacing w:line="360" w:lineRule="auto"/>
        <w:ind w:firstLine="420"/>
        <w:rPr>
          <w:bCs/>
          <w:sz w:val="24"/>
        </w:rPr>
      </w:pPr>
      <w:r w:rsidRPr="00936CA0">
        <w:rPr>
          <w:rFonts w:hint="eastAsia"/>
          <w:bCs/>
          <w:sz w:val="24"/>
        </w:rPr>
        <w:t>承保</w:t>
      </w:r>
      <w:r w:rsidR="005D48D5">
        <w:rPr>
          <w:rFonts w:hint="eastAsia"/>
          <w:bCs/>
          <w:sz w:val="24"/>
        </w:rPr>
        <w:t>人</w:t>
      </w:r>
      <w:r w:rsidRPr="00936CA0">
        <w:rPr>
          <w:rFonts w:hint="eastAsia"/>
          <w:bCs/>
          <w:sz w:val="24"/>
        </w:rPr>
        <w:t>定期组织敬老、爱老等献爱心服务，内容包括不限于向</w:t>
      </w:r>
      <w:r w:rsidR="005D48D5">
        <w:rPr>
          <w:rFonts w:hint="eastAsia"/>
          <w:bCs/>
          <w:sz w:val="24"/>
        </w:rPr>
        <w:t>特困救助老人提供</w:t>
      </w:r>
      <w:r w:rsidRPr="00936CA0">
        <w:rPr>
          <w:rFonts w:hint="eastAsia"/>
          <w:bCs/>
          <w:sz w:val="24"/>
        </w:rPr>
        <w:t>体检服务、在重大节日组织员工去</w:t>
      </w:r>
      <w:r w:rsidR="005D48D5">
        <w:rPr>
          <w:rFonts w:hint="eastAsia"/>
          <w:bCs/>
          <w:sz w:val="24"/>
        </w:rPr>
        <w:t>特困救助老人集中的养老机构向老人们赠送慰问品等活动</w:t>
      </w:r>
      <w:r w:rsidRPr="00936CA0">
        <w:rPr>
          <w:rFonts w:hint="eastAsia"/>
          <w:bCs/>
          <w:sz w:val="24"/>
        </w:rPr>
        <w:t>。</w:t>
      </w:r>
    </w:p>
    <w:p w14:paraId="17241AA3" w14:textId="77777777" w:rsidR="00D03B92" w:rsidRDefault="0080007F">
      <w:pPr>
        <w:pStyle w:val="4"/>
        <w:ind w:firstLine="482"/>
        <w:rPr>
          <w:rFonts w:ascii="Times New Roman" w:eastAsia="宋体" w:hAnsi="Times New Roman"/>
        </w:rPr>
      </w:pPr>
      <w:r>
        <w:rPr>
          <w:rFonts w:ascii="Times New Roman" w:hAnsi="Times New Roman"/>
        </w:rPr>
        <w:t>2.</w:t>
      </w:r>
      <w:r>
        <w:rPr>
          <w:rFonts w:ascii="Times New Roman" w:eastAsiaTheme="minorEastAsia" w:hAnsi="Times New Roman" w:hint="eastAsia"/>
        </w:rPr>
        <w:t>4</w:t>
      </w:r>
      <w:r w:rsidR="00D80D75" w:rsidRPr="00145989">
        <w:rPr>
          <w:rFonts w:ascii="Times New Roman" w:hAnsi="Times New Roman"/>
        </w:rPr>
        <w:t xml:space="preserve"> </w:t>
      </w:r>
      <w:r w:rsidR="00D80D75" w:rsidRPr="00145989">
        <w:rPr>
          <w:rFonts w:ascii="Times New Roman" w:eastAsia="宋体" w:hAnsi="Times New Roman"/>
        </w:rPr>
        <w:t>需由供应商提供设计方案、解决方案或者组织方案的采购项目，应当说明采购标的的功能、应用场景、目标等基本要求。</w:t>
      </w:r>
    </w:p>
    <w:p w14:paraId="5F1EABCA" w14:textId="77777777" w:rsidR="005D28B3" w:rsidRPr="005D28B3" w:rsidRDefault="005D28B3" w:rsidP="005D28B3">
      <w:pPr>
        <w:spacing w:line="360" w:lineRule="auto"/>
        <w:ind w:firstLine="420"/>
        <w:rPr>
          <w:bCs/>
          <w:sz w:val="24"/>
        </w:rPr>
      </w:pPr>
      <w:r w:rsidRPr="005D28B3">
        <w:rPr>
          <w:rFonts w:hint="eastAsia"/>
          <w:bCs/>
          <w:sz w:val="24"/>
        </w:rPr>
        <w:t>保险服务团队人员保障解决方案</w:t>
      </w:r>
      <w:r>
        <w:rPr>
          <w:rFonts w:hint="eastAsia"/>
          <w:bCs/>
          <w:sz w:val="24"/>
        </w:rPr>
        <w:t>、</w:t>
      </w:r>
      <w:r w:rsidRPr="005D28B3">
        <w:rPr>
          <w:rFonts w:hint="eastAsia"/>
          <w:bCs/>
          <w:sz w:val="24"/>
        </w:rPr>
        <w:t>理赔程序与服务要求解决方案</w:t>
      </w:r>
      <w:r>
        <w:rPr>
          <w:rFonts w:hint="eastAsia"/>
          <w:bCs/>
          <w:sz w:val="24"/>
        </w:rPr>
        <w:t>、</w:t>
      </w:r>
      <w:r w:rsidRPr="005D28B3">
        <w:rPr>
          <w:rFonts w:hint="eastAsia"/>
          <w:bCs/>
          <w:sz w:val="24"/>
        </w:rPr>
        <w:t>日常服务解决方案</w:t>
      </w:r>
      <w:r>
        <w:rPr>
          <w:rFonts w:hint="eastAsia"/>
          <w:bCs/>
          <w:sz w:val="24"/>
        </w:rPr>
        <w:t>、</w:t>
      </w:r>
      <w:r w:rsidRPr="005D28B3">
        <w:rPr>
          <w:rFonts w:hint="eastAsia"/>
          <w:bCs/>
          <w:sz w:val="24"/>
        </w:rPr>
        <w:t>建立投诉制度解决方案</w:t>
      </w:r>
      <w:r>
        <w:rPr>
          <w:rFonts w:hint="eastAsia"/>
          <w:bCs/>
          <w:sz w:val="24"/>
        </w:rPr>
        <w:t>、</w:t>
      </w:r>
      <w:r w:rsidRPr="005D28B3">
        <w:rPr>
          <w:rFonts w:hint="eastAsia"/>
          <w:bCs/>
          <w:sz w:val="24"/>
        </w:rPr>
        <w:t>投标人对服务质量要求的理解、服务理念、服务方案</w:t>
      </w:r>
    </w:p>
    <w:p w14:paraId="36B156A6" w14:textId="77777777" w:rsidR="00D03B92" w:rsidRPr="005D28B3" w:rsidRDefault="005D28B3" w:rsidP="005D28B3">
      <w:pPr>
        <w:spacing w:line="360" w:lineRule="auto"/>
        <w:ind w:firstLine="420"/>
        <w:rPr>
          <w:b/>
          <w:sz w:val="24"/>
        </w:rPr>
      </w:pPr>
      <w:r w:rsidRPr="005D28B3">
        <w:rPr>
          <w:sz w:val="24"/>
        </w:rPr>
        <w:t>功能、应用场景、目标：详见本章节技术要求。</w:t>
      </w:r>
    </w:p>
    <w:p w14:paraId="4C55F838" w14:textId="77777777" w:rsidR="00D03B92" w:rsidRDefault="00D80D75">
      <w:pPr>
        <w:pStyle w:val="30"/>
        <w:ind w:firstLine="482"/>
      </w:pPr>
      <w:r>
        <w:t>3. 履约验收方案</w:t>
      </w:r>
    </w:p>
    <w:p w14:paraId="192054FD" w14:textId="77777777" w:rsidR="00445395" w:rsidRDefault="00445395" w:rsidP="00445395">
      <w:pPr>
        <w:spacing w:line="360" w:lineRule="auto"/>
        <w:ind w:firstLine="420"/>
        <w:rPr>
          <w:sz w:val="24"/>
        </w:rPr>
      </w:pPr>
      <w:r w:rsidRPr="00445395">
        <w:rPr>
          <w:rFonts w:hint="eastAsia"/>
          <w:sz w:val="24"/>
        </w:rPr>
        <w:t>验收的主体：采购人。</w:t>
      </w:r>
    </w:p>
    <w:p w14:paraId="08691CD2" w14:textId="77777777" w:rsidR="00445395" w:rsidRDefault="00445395" w:rsidP="00445395">
      <w:pPr>
        <w:spacing w:line="360" w:lineRule="auto"/>
        <w:ind w:firstLine="420"/>
        <w:rPr>
          <w:sz w:val="24"/>
        </w:rPr>
      </w:pPr>
      <w:r w:rsidRPr="00445395">
        <w:rPr>
          <w:rFonts w:hint="eastAsia"/>
          <w:sz w:val="24"/>
        </w:rPr>
        <w:t>时间：保险期限届满后</w:t>
      </w:r>
      <w:r w:rsidRPr="00445395">
        <w:rPr>
          <w:rFonts w:hint="eastAsia"/>
          <w:sz w:val="24"/>
        </w:rPr>
        <w:t>3</w:t>
      </w:r>
      <w:r w:rsidRPr="00445395">
        <w:rPr>
          <w:rFonts w:hint="eastAsia"/>
          <w:sz w:val="24"/>
        </w:rPr>
        <w:t>个月内。</w:t>
      </w:r>
    </w:p>
    <w:p w14:paraId="43834C87" w14:textId="77777777" w:rsidR="00445395" w:rsidRPr="00445395" w:rsidRDefault="00445395" w:rsidP="00445395">
      <w:pPr>
        <w:spacing w:line="360" w:lineRule="auto"/>
        <w:ind w:firstLine="420"/>
        <w:rPr>
          <w:sz w:val="24"/>
        </w:rPr>
      </w:pPr>
      <w:r w:rsidRPr="00445395">
        <w:rPr>
          <w:rFonts w:hint="eastAsia"/>
          <w:sz w:val="24"/>
        </w:rPr>
        <w:t>验收方式：组织召开验收评审会并打分。</w:t>
      </w:r>
    </w:p>
    <w:p w14:paraId="1F1B9F47" w14:textId="77777777" w:rsidR="00445395" w:rsidRPr="00445395" w:rsidRDefault="00445395" w:rsidP="00445395">
      <w:pPr>
        <w:spacing w:line="360" w:lineRule="auto"/>
        <w:ind w:firstLine="420"/>
        <w:rPr>
          <w:sz w:val="24"/>
        </w:rPr>
      </w:pPr>
      <w:r w:rsidRPr="00445395">
        <w:rPr>
          <w:rFonts w:hint="eastAsia"/>
          <w:sz w:val="24"/>
        </w:rPr>
        <w:t>验收程序：</w:t>
      </w:r>
      <w:r w:rsidRPr="00445395">
        <w:rPr>
          <w:rFonts w:hint="eastAsia"/>
          <w:sz w:val="24"/>
        </w:rPr>
        <w:t>1.</w:t>
      </w:r>
      <w:r w:rsidRPr="00445395">
        <w:rPr>
          <w:rFonts w:hint="eastAsia"/>
          <w:sz w:val="24"/>
        </w:rPr>
        <w:t>下发验收通知，通知投标人准备验收材料和报告；</w:t>
      </w:r>
      <w:r w:rsidRPr="00445395">
        <w:rPr>
          <w:rFonts w:hint="eastAsia"/>
          <w:sz w:val="24"/>
        </w:rPr>
        <w:t>2.</w:t>
      </w:r>
      <w:r w:rsidRPr="00445395">
        <w:rPr>
          <w:rFonts w:hint="eastAsia"/>
          <w:sz w:val="24"/>
        </w:rPr>
        <w:t>组建评审小组（包含服务对象）；</w:t>
      </w:r>
      <w:r w:rsidRPr="00445395">
        <w:rPr>
          <w:rFonts w:hint="eastAsia"/>
          <w:sz w:val="24"/>
        </w:rPr>
        <w:t>3.</w:t>
      </w:r>
      <w:r w:rsidRPr="00445395">
        <w:rPr>
          <w:rFonts w:hint="eastAsia"/>
          <w:sz w:val="24"/>
        </w:rPr>
        <w:t>组织召开验收会议听取投标人的履约汇报；</w:t>
      </w:r>
      <w:r w:rsidRPr="00445395">
        <w:rPr>
          <w:rFonts w:hint="eastAsia"/>
          <w:sz w:val="24"/>
        </w:rPr>
        <w:t>4.</w:t>
      </w:r>
      <w:r w:rsidRPr="00445395">
        <w:rPr>
          <w:rFonts w:hint="eastAsia"/>
          <w:sz w:val="24"/>
        </w:rPr>
        <w:t>由评审小组根据会议提交的材料和汇报内容进行审核和打分；</w:t>
      </w:r>
      <w:r w:rsidRPr="00445395">
        <w:rPr>
          <w:rFonts w:hint="eastAsia"/>
          <w:sz w:val="24"/>
        </w:rPr>
        <w:t>5.</w:t>
      </w:r>
      <w:r w:rsidRPr="00445395">
        <w:rPr>
          <w:rFonts w:hint="eastAsia"/>
          <w:sz w:val="24"/>
        </w:rPr>
        <w:t>出具验收报告；</w:t>
      </w:r>
      <w:r w:rsidRPr="00445395">
        <w:rPr>
          <w:rFonts w:hint="eastAsia"/>
          <w:sz w:val="24"/>
        </w:rPr>
        <w:t>6.</w:t>
      </w:r>
      <w:r w:rsidRPr="00445395">
        <w:rPr>
          <w:rFonts w:hint="eastAsia"/>
          <w:sz w:val="24"/>
        </w:rPr>
        <w:t>向社会公告验收结果。</w:t>
      </w:r>
    </w:p>
    <w:p w14:paraId="01BA1E2B" w14:textId="77777777" w:rsidR="00D03B92" w:rsidRDefault="00445395" w:rsidP="00445395">
      <w:pPr>
        <w:spacing w:line="360" w:lineRule="auto"/>
        <w:ind w:firstLine="420"/>
        <w:rPr>
          <w:i/>
          <w:color w:val="4F81BD" w:themeColor="accent1"/>
          <w:sz w:val="24"/>
        </w:rPr>
      </w:pPr>
      <w:r w:rsidRPr="00445395">
        <w:rPr>
          <w:rFonts w:hint="eastAsia"/>
          <w:sz w:val="24"/>
        </w:rPr>
        <w:t>验收内容：承保服务、理赔服务、服务质量相关约定。验收标准：根据验收内容进行满意度打分，得分</w:t>
      </w:r>
      <w:r w:rsidRPr="00445395">
        <w:rPr>
          <w:rFonts w:hint="eastAsia"/>
          <w:sz w:val="24"/>
        </w:rPr>
        <w:t>85</w:t>
      </w:r>
      <w:r w:rsidRPr="00445395">
        <w:rPr>
          <w:rFonts w:hint="eastAsia"/>
          <w:sz w:val="24"/>
        </w:rPr>
        <w:t>分（含）以上视为合格；验收不合格的，得分在</w:t>
      </w:r>
      <w:r w:rsidRPr="00445395">
        <w:rPr>
          <w:rFonts w:hint="eastAsia"/>
          <w:sz w:val="24"/>
        </w:rPr>
        <w:t>60</w:t>
      </w:r>
      <w:r w:rsidRPr="00445395">
        <w:rPr>
          <w:rFonts w:hint="eastAsia"/>
          <w:sz w:val="24"/>
        </w:rPr>
        <w:t>（含）</w:t>
      </w:r>
      <w:r w:rsidRPr="00445395">
        <w:rPr>
          <w:rFonts w:hint="eastAsia"/>
          <w:sz w:val="24"/>
        </w:rPr>
        <w:t>-85</w:t>
      </w:r>
      <w:r w:rsidRPr="00445395">
        <w:rPr>
          <w:rFonts w:hint="eastAsia"/>
          <w:sz w:val="24"/>
        </w:rPr>
        <w:t>之间扣除履约保证金的</w:t>
      </w:r>
      <w:r w:rsidRPr="00445395">
        <w:rPr>
          <w:rFonts w:hint="eastAsia"/>
          <w:sz w:val="24"/>
        </w:rPr>
        <w:t>30%</w:t>
      </w:r>
      <w:r w:rsidRPr="00445395">
        <w:rPr>
          <w:rFonts w:hint="eastAsia"/>
          <w:sz w:val="24"/>
        </w:rPr>
        <w:t>；得分在</w:t>
      </w:r>
      <w:r w:rsidRPr="00445395">
        <w:rPr>
          <w:rFonts w:hint="eastAsia"/>
          <w:sz w:val="24"/>
        </w:rPr>
        <w:t>30</w:t>
      </w:r>
      <w:r w:rsidRPr="00445395">
        <w:rPr>
          <w:rFonts w:hint="eastAsia"/>
          <w:sz w:val="24"/>
        </w:rPr>
        <w:t>（含）</w:t>
      </w:r>
      <w:r w:rsidRPr="00445395">
        <w:rPr>
          <w:rFonts w:hint="eastAsia"/>
          <w:sz w:val="24"/>
        </w:rPr>
        <w:t>-60</w:t>
      </w:r>
      <w:r w:rsidRPr="00445395">
        <w:rPr>
          <w:rFonts w:hint="eastAsia"/>
          <w:sz w:val="24"/>
        </w:rPr>
        <w:t>之间的扣除履约保证金的</w:t>
      </w:r>
      <w:r w:rsidRPr="00445395">
        <w:rPr>
          <w:rFonts w:hint="eastAsia"/>
          <w:sz w:val="24"/>
        </w:rPr>
        <w:t>60%</w:t>
      </w:r>
      <w:r w:rsidRPr="00445395">
        <w:rPr>
          <w:rFonts w:hint="eastAsia"/>
          <w:sz w:val="24"/>
        </w:rPr>
        <w:t>；得分在</w:t>
      </w:r>
      <w:r w:rsidRPr="00445395">
        <w:rPr>
          <w:rFonts w:hint="eastAsia"/>
          <w:sz w:val="24"/>
        </w:rPr>
        <w:t>30</w:t>
      </w:r>
      <w:r w:rsidRPr="00445395">
        <w:rPr>
          <w:rFonts w:hint="eastAsia"/>
          <w:sz w:val="24"/>
        </w:rPr>
        <w:t>以下的扣除全部履约保证金。</w:t>
      </w:r>
    </w:p>
    <w:p w14:paraId="5C241403" w14:textId="77777777" w:rsidR="00D03B92" w:rsidRDefault="00D03B92">
      <w:pPr>
        <w:autoSpaceDE w:val="0"/>
        <w:autoSpaceDN w:val="0"/>
        <w:rPr>
          <w:bCs/>
        </w:rPr>
      </w:pPr>
    </w:p>
    <w:p w14:paraId="6F20A05D" w14:textId="77777777" w:rsidR="00D03B92" w:rsidRDefault="00D03B92"/>
    <w:p w14:paraId="51B5087E" w14:textId="77777777" w:rsidR="00D03B92" w:rsidRDefault="00D80D75">
      <w:pPr>
        <w:widowControl/>
        <w:jc w:val="left"/>
        <w:rPr>
          <w:b/>
          <w:sz w:val="36"/>
          <w:szCs w:val="36"/>
        </w:rPr>
      </w:pPr>
      <w:r>
        <w:rPr>
          <w:b/>
          <w:sz w:val="36"/>
          <w:szCs w:val="36"/>
        </w:rPr>
        <w:br w:type="page"/>
      </w:r>
      <w:r>
        <w:rPr>
          <w:b/>
          <w:sz w:val="36"/>
          <w:szCs w:val="36"/>
        </w:rPr>
        <w:lastRenderedPageBreak/>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p>
    <w:sectPr w:rsidR="00D03B92">
      <w:headerReference w:type="even" r:id="rId10"/>
      <w:footerReference w:type="even" r:id="rId11"/>
      <w:headerReference w:type="first" r:id="rId12"/>
      <w:footerReference w:type="first" r:id="rId13"/>
      <w:pgSz w:w="11907" w:h="16840"/>
      <w:pgMar w:top="1418" w:right="1134" w:bottom="1418" w:left="1701" w:header="851" w:footer="851" w:gutter="0"/>
      <w:cols w:space="720"/>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D66F75" w15:done="0"/>
  <w15:commentEx w15:paraId="6E7ED6C2" w15:done="0"/>
  <w15:commentEx w15:paraId="1301C8F7" w15:done="0"/>
  <w15:commentEx w15:paraId="52CF40C0" w15:done="0"/>
  <w15:commentEx w15:paraId="73F3FA1C" w15:done="0"/>
  <w15:commentEx w15:paraId="2E6902BB" w15:done="0"/>
  <w15:commentEx w15:paraId="7A304A78" w15:done="0"/>
  <w15:commentEx w15:paraId="57BF94F2" w15:done="0"/>
  <w15:commentEx w15:paraId="6BC1F3CF" w15:done="0"/>
  <w15:commentEx w15:paraId="0AB33B9F" w15:done="0"/>
  <w15:commentEx w15:paraId="1902FA23" w15:done="0"/>
  <w15:commentEx w15:paraId="2242CD1C" w15:done="0"/>
  <w15:commentEx w15:paraId="77C36E14" w15:done="0"/>
  <w15:commentEx w15:paraId="1F62FD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506BF" w14:textId="77777777" w:rsidR="006A765F" w:rsidRDefault="006A765F">
      <w:r>
        <w:separator/>
      </w:r>
    </w:p>
  </w:endnote>
  <w:endnote w:type="continuationSeparator" w:id="0">
    <w:p w14:paraId="135EE21B" w14:textId="77777777" w:rsidR="006A765F" w:rsidRDefault="006A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2AB17" w14:textId="77777777" w:rsidR="000F5254" w:rsidRDefault="000F5254">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C9A3BEA" w14:textId="77777777" w:rsidR="000F5254" w:rsidRDefault="000F5254">
    <w:pPr>
      <w:pStyle w:val="af4"/>
      <w:ind w:right="360"/>
    </w:pPr>
  </w:p>
  <w:p w14:paraId="03F96072" w14:textId="77777777" w:rsidR="000F5254" w:rsidRDefault="000F52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70054" w14:textId="77777777" w:rsidR="000F5254" w:rsidRDefault="000F525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E4E67" w14:textId="77777777" w:rsidR="006A765F" w:rsidRDefault="006A765F">
      <w:r>
        <w:separator/>
      </w:r>
    </w:p>
  </w:footnote>
  <w:footnote w:type="continuationSeparator" w:id="0">
    <w:p w14:paraId="6A0F908E" w14:textId="77777777" w:rsidR="006A765F" w:rsidRDefault="006A7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C85DC" w14:textId="77777777" w:rsidR="000F5254" w:rsidRDefault="000F5254">
    <w:pPr>
      <w:pStyle w:val="af5"/>
    </w:pPr>
  </w:p>
  <w:p w14:paraId="6F680337" w14:textId="77777777" w:rsidR="000F5254" w:rsidRDefault="000F52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CB3A2" w14:textId="77777777" w:rsidR="000F5254" w:rsidRDefault="000F525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8518DE"/>
    <w:multiLevelType w:val="singleLevel"/>
    <w:tmpl w:val="AC8518DE"/>
    <w:lvl w:ilvl="0">
      <w:start w:val="1"/>
      <w:numFmt w:val="chineseCounting"/>
      <w:suff w:val="nothing"/>
      <w:lvlText w:val="（%1）"/>
      <w:lvlJc w:val="left"/>
      <w:rPr>
        <w:rFonts w:hint="eastAsia"/>
      </w:rPr>
    </w:lvl>
  </w:abstractNum>
  <w:abstractNum w:abstractNumId="1">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29"/>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1986205"/>
    <w:multiLevelType w:val="hybridMultilevel"/>
    <w:tmpl w:val="164CB090"/>
    <w:lvl w:ilvl="0" w:tplc="20D607E4">
      <w:start w:val="1"/>
      <w:numFmt w:val="decimal"/>
      <w:lvlText w:val="%1."/>
      <w:lvlJc w:val="left"/>
      <w:pPr>
        <w:ind w:left="1242" w:hanging="382"/>
      </w:pPr>
      <w:rPr>
        <w:rFonts w:ascii="仿宋" w:eastAsia="仿宋" w:hAnsi="仿宋" w:cs="仿宋" w:hint="default"/>
        <w:spacing w:val="0"/>
        <w:w w:val="99"/>
        <w:sz w:val="32"/>
        <w:szCs w:val="32"/>
      </w:rPr>
    </w:lvl>
    <w:lvl w:ilvl="1" w:tplc="FCACF814">
      <w:numFmt w:val="bullet"/>
      <w:lvlText w:val="•"/>
      <w:lvlJc w:val="left"/>
      <w:pPr>
        <w:ind w:left="2010" w:hanging="382"/>
      </w:pPr>
      <w:rPr>
        <w:rFonts w:hint="default"/>
      </w:rPr>
    </w:lvl>
    <w:lvl w:ilvl="2" w:tplc="A7420B08">
      <w:numFmt w:val="bullet"/>
      <w:lvlText w:val="•"/>
      <w:lvlJc w:val="left"/>
      <w:pPr>
        <w:ind w:left="2781" w:hanging="382"/>
      </w:pPr>
      <w:rPr>
        <w:rFonts w:hint="default"/>
      </w:rPr>
    </w:lvl>
    <w:lvl w:ilvl="3" w:tplc="7A381DA0">
      <w:numFmt w:val="bullet"/>
      <w:lvlText w:val="•"/>
      <w:lvlJc w:val="left"/>
      <w:pPr>
        <w:ind w:left="3551" w:hanging="382"/>
      </w:pPr>
      <w:rPr>
        <w:rFonts w:hint="default"/>
      </w:rPr>
    </w:lvl>
    <w:lvl w:ilvl="4" w:tplc="F962E32E">
      <w:numFmt w:val="bullet"/>
      <w:lvlText w:val="•"/>
      <w:lvlJc w:val="left"/>
      <w:pPr>
        <w:ind w:left="4322" w:hanging="382"/>
      </w:pPr>
      <w:rPr>
        <w:rFonts w:hint="default"/>
      </w:rPr>
    </w:lvl>
    <w:lvl w:ilvl="5" w:tplc="E1EA4914">
      <w:numFmt w:val="bullet"/>
      <w:lvlText w:val="•"/>
      <w:lvlJc w:val="left"/>
      <w:pPr>
        <w:ind w:left="5093" w:hanging="382"/>
      </w:pPr>
      <w:rPr>
        <w:rFonts w:hint="default"/>
      </w:rPr>
    </w:lvl>
    <w:lvl w:ilvl="6" w:tplc="DB7A6FBE">
      <w:numFmt w:val="bullet"/>
      <w:lvlText w:val="•"/>
      <w:lvlJc w:val="left"/>
      <w:pPr>
        <w:ind w:left="5863" w:hanging="382"/>
      </w:pPr>
      <w:rPr>
        <w:rFonts w:hint="default"/>
      </w:rPr>
    </w:lvl>
    <w:lvl w:ilvl="7" w:tplc="32AE994A">
      <w:numFmt w:val="bullet"/>
      <w:lvlText w:val="•"/>
      <w:lvlJc w:val="left"/>
      <w:pPr>
        <w:ind w:left="6634" w:hanging="382"/>
      </w:pPr>
      <w:rPr>
        <w:rFonts w:hint="default"/>
      </w:rPr>
    </w:lvl>
    <w:lvl w:ilvl="8" w:tplc="3DDC85A6">
      <w:numFmt w:val="bullet"/>
      <w:lvlText w:val="•"/>
      <w:lvlJc w:val="left"/>
      <w:pPr>
        <w:ind w:left="7404" w:hanging="382"/>
      </w:pPr>
      <w:rPr>
        <w:rFonts w:hint="default"/>
      </w:rPr>
    </w:lvl>
  </w:abstractNum>
  <w:abstractNum w:abstractNumId="10">
    <w:nsid w:val="06D66DD3"/>
    <w:multiLevelType w:val="hybridMultilevel"/>
    <w:tmpl w:val="FAF40E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92048E3"/>
    <w:multiLevelType w:val="hybridMultilevel"/>
    <w:tmpl w:val="FAF40E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C0E2C09"/>
    <w:multiLevelType w:val="hybridMultilevel"/>
    <w:tmpl w:val="FAF40E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CD323E9"/>
    <w:multiLevelType w:val="hybridMultilevel"/>
    <w:tmpl w:val="2E9803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nsid w:val="104A1BBF"/>
    <w:multiLevelType w:val="multilevel"/>
    <w:tmpl w:val="17E860F6"/>
    <w:lvl w:ilvl="0">
      <w:start w:val="4"/>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nsid w:val="10872DAA"/>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13851098"/>
    <w:multiLevelType w:val="hybridMultilevel"/>
    <w:tmpl w:val="1058828C"/>
    <w:lvl w:ilvl="0" w:tplc="D206E404">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667154C"/>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nsid w:val="1D1556FE"/>
    <w:multiLevelType w:val="hybridMultilevel"/>
    <w:tmpl w:val="FAF40E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7384AB6"/>
    <w:multiLevelType w:val="hybridMultilevel"/>
    <w:tmpl w:val="EE6410F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2CDA708D"/>
    <w:multiLevelType w:val="hybridMultilevel"/>
    <w:tmpl w:val="1F9878B4"/>
    <w:lvl w:ilvl="0" w:tplc="09FC5096">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02065E1"/>
    <w:multiLevelType w:val="hybridMultilevel"/>
    <w:tmpl w:val="919CB798"/>
    <w:lvl w:ilvl="0" w:tplc="BC32610C">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3562391E"/>
    <w:multiLevelType w:val="hybridMultilevel"/>
    <w:tmpl w:val="FAF40E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6E821D3"/>
    <w:multiLevelType w:val="hybridMultilevel"/>
    <w:tmpl w:val="B274C39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3B8230B1"/>
    <w:multiLevelType w:val="hybridMultilevel"/>
    <w:tmpl w:val="2E9803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487E37"/>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nsid w:val="436D750B"/>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45D377BA"/>
    <w:multiLevelType w:val="hybridMultilevel"/>
    <w:tmpl w:val="CD98E5CE"/>
    <w:styleLink w:val="11"/>
    <w:lvl w:ilvl="0" w:tplc="BCDA9F3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AB11A">
      <w:start w:val="1"/>
      <w:numFmt w:val="lowerLetter"/>
      <w:lvlText w:val="%2)"/>
      <w:lvlJc w:val="left"/>
      <w:pPr>
        <w:tabs>
          <w:tab w:val="left" w:pos="360"/>
        </w:tabs>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0F6AA">
      <w:start w:val="1"/>
      <w:numFmt w:val="lowerRoman"/>
      <w:lvlText w:val="%3."/>
      <w:lvlJc w:val="left"/>
      <w:pPr>
        <w:tabs>
          <w:tab w:val="left" w:pos="360"/>
        </w:tabs>
        <w:ind w:left="1260"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DC86CE">
      <w:start w:val="1"/>
      <w:numFmt w:val="decimal"/>
      <w:lvlText w:val="%4."/>
      <w:lvlJc w:val="left"/>
      <w:pPr>
        <w:tabs>
          <w:tab w:val="left" w:pos="360"/>
        </w:tabs>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DCA8BC">
      <w:start w:val="1"/>
      <w:numFmt w:val="lowerLetter"/>
      <w:lvlText w:val="%5)"/>
      <w:lvlJc w:val="left"/>
      <w:pPr>
        <w:tabs>
          <w:tab w:val="left" w:pos="360"/>
        </w:tabs>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084CC">
      <w:start w:val="1"/>
      <w:numFmt w:val="lowerRoman"/>
      <w:lvlText w:val="%6."/>
      <w:lvlJc w:val="left"/>
      <w:pPr>
        <w:tabs>
          <w:tab w:val="left" w:pos="360"/>
        </w:tabs>
        <w:ind w:left="2520"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2660D6">
      <w:start w:val="1"/>
      <w:numFmt w:val="decimal"/>
      <w:lvlText w:val="%7."/>
      <w:lvlJc w:val="left"/>
      <w:pPr>
        <w:tabs>
          <w:tab w:val="left" w:pos="360"/>
        </w:tabs>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CE8516">
      <w:start w:val="1"/>
      <w:numFmt w:val="lowerLetter"/>
      <w:lvlText w:val="%8)"/>
      <w:lvlJc w:val="left"/>
      <w:pPr>
        <w:tabs>
          <w:tab w:val="left" w:pos="360"/>
        </w:tabs>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DED8BC">
      <w:start w:val="1"/>
      <w:numFmt w:val="lowerRoman"/>
      <w:lvlText w:val="%9."/>
      <w:lvlJc w:val="left"/>
      <w:pPr>
        <w:tabs>
          <w:tab w:val="left" w:pos="360"/>
        </w:tabs>
        <w:ind w:left="3780"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0">
    <w:nsid w:val="4BB46D4C"/>
    <w:multiLevelType w:val="hybridMultilevel"/>
    <w:tmpl w:val="80B88F6C"/>
    <w:lvl w:ilvl="0" w:tplc="A5A63ACC">
      <w:numFmt w:val="bullet"/>
      <w:lvlText w:val=""/>
      <w:lvlJc w:val="left"/>
      <w:pPr>
        <w:ind w:left="459" w:hanging="215"/>
      </w:pPr>
      <w:rPr>
        <w:rFonts w:ascii="Wingdings 2" w:eastAsia="Wingdings 2" w:hAnsi="Wingdings 2" w:cs="Wingdings 2" w:hint="default"/>
        <w:spacing w:val="-1"/>
        <w:w w:val="100"/>
        <w:sz w:val="22"/>
        <w:szCs w:val="22"/>
      </w:rPr>
    </w:lvl>
    <w:lvl w:ilvl="1" w:tplc="0AB40542">
      <w:numFmt w:val="bullet"/>
      <w:lvlText w:val="•"/>
      <w:lvlJc w:val="left"/>
      <w:pPr>
        <w:ind w:left="579" w:hanging="215"/>
      </w:pPr>
      <w:rPr>
        <w:rFonts w:hint="default"/>
      </w:rPr>
    </w:lvl>
    <w:lvl w:ilvl="2" w:tplc="16D67A46">
      <w:numFmt w:val="bullet"/>
      <w:lvlText w:val="•"/>
      <w:lvlJc w:val="left"/>
      <w:pPr>
        <w:ind w:left="699" w:hanging="215"/>
      </w:pPr>
      <w:rPr>
        <w:rFonts w:hint="default"/>
      </w:rPr>
    </w:lvl>
    <w:lvl w:ilvl="3" w:tplc="6616C01E">
      <w:numFmt w:val="bullet"/>
      <w:lvlText w:val="•"/>
      <w:lvlJc w:val="left"/>
      <w:pPr>
        <w:ind w:left="818" w:hanging="215"/>
      </w:pPr>
      <w:rPr>
        <w:rFonts w:hint="default"/>
      </w:rPr>
    </w:lvl>
    <w:lvl w:ilvl="4" w:tplc="C9241EE6">
      <w:numFmt w:val="bullet"/>
      <w:lvlText w:val="•"/>
      <w:lvlJc w:val="left"/>
      <w:pPr>
        <w:ind w:left="938" w:hanging="215"/>
      </w:pPr>
      <w:rPr>
        <w:rFonts w:hint="default"/>
      </w:rPr>
    </w:lvl>
    <w:lvl w:ilvl="5" w:tplc="BD48153A">
      <w:numFmt w:val="bullet"/>
      <w:lvlText w:val="•"/>
      <w:lvlJc w:val="left"/>
      <w:pPr>
        <w:ind w:left="1057" w:hanging="215"/>
      </w:pPr>
      <w:rPr>
        <w:rFonts w:hint="default"/>
      </w:rPr>
    </w:lvl>
    <w:lvl w:ilvl="6" w:tplc="B4BC37F2">
      <w:numFmt w:val="bullet"/>
      <w:lvlText w:val="•"/>
      <w:lvlJc w:val="left"/>
      <w:pPr>
        <w:ind w:left="1177" w:hanging="215"/>
      </w:pPr>
      <w:rPr>
        <w:rFonts w:hint="default"/>
      </w:rPr>
    </w:lvl>
    <w:lvl w:ilvl="7" w:tplc="86C01AD8">
      <w:numFmt w:val="bullet"/>
      <w:lvlText w:val="•"/>
      <w:lvlJc w:val="left"/>
      <w:pPr>
        <w:ind w:left="1296" w:hanging="215"/>
      </w:pPr>
      <w:rPr>
        <w:rFonts w:hint="default"/>
      </w:rPr>
    </w:lvl>
    <w:lvl w:ilvl="8" w:tplc="5802E148">
      <w:numFmt w:val="bullet"/>
      <w:lvlText w:val="•"/>
      <w:lvlJc w:val="left"/>
      <w:pPr>
        <w:ind w:left="1416" w:hanging="215"/>
      </w:pPr>
      <w:rPr>
        <w:rFonts w:hint="default"/>
      </w:rPr>
    </w:lvl>
  </w:abstractNum>
  <w:abstractNum w:abstractNumId="31">
    <w:nsid w:val="52FD7323"/>
    <w:multiLevelType w:val="hybridMultilevel"/>
    <w:tmpl w:val="D208F98C"/>
    <w:lvl w:ilvl="0" w:tplc="637274C2">
      <w:start w:val="1"/>
      <w:numFmt w:val="decimal"/>
      <w:lvlText w:val="%1."/>
      <w:lvlJc w:val="left"/>
      <w:pPr>
        <w:ind w:left="205" w:hanging="322"/>
      </w:pPr>
      <w:rPr>
        <w:rFonts w:ascii="仿宋" w:eastAsia="仿宋" w:hAnsi="仿宋" w:cs="仿宋" w:hint="default"/>
        <w:spacing w:val="-46"/>
        <w:w w:val="99"/>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3D37E1"/>
    <w:multiLevelType w:val="multilevel"/>
    <w:tmpl w:val="4A8C3654"/>
    <w:lvl w:ilvl="0">
      <w:start w:val="4"/>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3">
    <w:nsid w:val="658C0958"/>
    <w:multiLevelType w:val="hybridMultilevel"/>
    <w:tmpl w:val="4FE0DD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8F13F16"/>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5">
    <w:nsid w:val="6C5B1ECD"/>
    <w:multiLevelType w:val="multilevel"/>
    <w:tmpl w:val="5A90C50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6">
    <w:nsid w:val="6D9B28D4"/>
    <w:multiLevelType w:val="hybridMultilevel"/>
    <w:tmpl w:val="2E9803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E0A4AF0"/>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8">
    <w:nsid w:val="70A64F64"/>
    <w:multiLevelType w:val="multilevel"/>
    <w:tmpl w:val="70A64F64"/>
    <w:lvl w:ilvl="0">
      <w:start w:val="1"/>
      <w:numFmt w:val="japaneseCounting"/>
      <w:lvlText w:val="%1、"/>
      <w:lvlJc w:val="left"/>
      <w:pPr>
        <w:ind w:left="2464" w:hanging="480"/>
      </w:pPr>
      <w:rPr>
        <w:rFonts w:hint="default"/>
      </w:rPr>
    </w:lvl>
    <w:lvl w:ilvl="1">
      <w:start w:val="1"/>
      <w:numFmt w:val="lowerLetter"/>
      <w:lvlText w:val="%2)"/>
      <w:lvlJc w:val="left"/>
      <w:pPr>
        <w:ind w:left="2824" w:hanging="420"/>
      </w:pPr>
    </w:lvl>
    <w:lvl w:ilvl="2">
      <w:start w:val="1"/>
      <w:numFmt w:val="lowerRoman"/>
      <w:lvlText w:val="%3."/>
      <w:lvlJc w:val="right"/>
      <w:pPr>
        <w:ind w:left="3244" w:hanging="420"/>
      </w:pPr>
    </w:lvl>
    <w:lvl w:ilvl="3">
      <w:start w:val="1"/>
      <w:numFmt w:val="decimal"/>
      <w:lvlText w:val="%4."/>
      <w:lvlJc w:val="left"/>
      <w:pPr>
        <w:ind w:left="3664" w:hanging="420"/>
      </w:pPr>
    </w:lvl>
    <w:lvl w:ilvl="4">
      <w:start w:val="1"/>
      <w:numFmt w:val="lowerLetter"/>
      <w:lvlText w:val="%5)"/>
      <w:lvlJc w:val="left"/>
      <w:pPr>
        <w:ind w:left="4084" w:hanging="420"/>
      </w:pPr>
    </w:lvl>
    <w:lvl w:ilvl="5">
      <w:start w:val="1"/>
      <w:numFmt w:val="lowerRoman"/>
      <w:lvlText w:val="%6."/>
      <w:lvlJc w:val="right"/>
      <w:pPr>
        <w:ind w:left="4504" w:hanging="420"/>
      </w:pPr>
    </w:lvl>
    <w:lvl w:ilvl="6">
      <w:start w:val="1"/>
      <w:numFmt w:val="decimal"/>
      <w:lvlText w:val="%7."/>
      <w:lvlJc w:val="left"/>
      <w:pPr>
        <w:ind w:left="4924" w:hanging="420"/>
      </w:pPr>
    </w:lvl>
    <w:lvl w:ilvl="7">
      <w:start w:val="1"/>
      <w:numFmt w:val="lowerLetter"/>
      <w:lvlText w:val="%8)"/>
      <w:lvlJc w:val="left"/>
      <w:pPr>
        <w:ind w:left="5344" w:hanging="420"/>
      </w:pPr>
    </w:lvl>
    <w:lvl w:ilvl="8">
      <w:start w:val="1"/>
      <w:numFmt w:val="lowerRoman"/>
      <w:lvlText w:val="%9."/>
      <w:lvlJc w:val="right"/>
      <w:pPr>
        <w:ind w:left="5764" w:hanging="420"/>
      </w:pPr>
    </w:lvl>
  </w:abstractNum>
  <w:abstractNum w:abstractNumId="39">
    <w:nsid w:val="70AC419E"/>
    <w:multiLevelType w:val="hybridMultilevel"/>
    <w:tmpl w:val="DC5069BC"/>
    <w:lvl w:ilvl="0" w:tplc="D4CAC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40A7302"/>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4"/>
  </w:num>
  <w:num w:numId="8">
    <w:abstractNumId w:val="7"/>
  </w:num>
  <w:num w:numId="9">
    <w:abstractNumId w:val="1"/>
  </w:num>
  <w:num w:numId="10">
    <w:abstractNumId w:val="29"/>
  </w:num>
  <w:num w:numId="11">
    <w:abstractNumId w:val="38"/>
  </w:num>
  <w:num w:numId="12">
    <w:abstractNumId w:val="28"/>
  </w:num>
  <w:num w:numId="13">
    <w:abstractNumId w:val="31"/>
  </w:num>
  <w:num w:numId="14">
    <w:abstractNumId w:val="9"/>
  </w:num>
  <w:num w:numId="15">
    <w:abstractNumId w:val="35"/>
  </w:num>
  <w:num w:numId="16">
    <w:abstractNumId w:val="22"/>
  </w:num>
  <w:num w:numId="17">
    <w:abstractNumId w:val="18"/>
  </w:num>
  <w:num w:numId="18">
    <w:abstractNumId w:val="15"/>
  </w:num>
  <w:num w:numId="19">
    <w:abstractNumId w:val="32"/>
  </w:num>
  <w:num w:numId="20">
    <w:abstractNumId w:val="26"/>
  </w:num>
  <w:num w:numId="21">
    <w:abstractNumId w:val="17"/>
  </w:num>
  <w:num w:numId="22">
    <w:abstractNumId w:val="34"/>
  </w:num>
  <w:num w:numId="23">
    <w:abstractNumId w:val="37"/>
  </w:num>
  <w:num w:numId="24">
    <w:abstractNumId w:val="16"/>
  </w:num>
  <w:num w:numId="25">
    <w:abstractNumId w:val="23"/>
  </w:num>
  <w:num w:numId="26">
    <w:abstractNumId w:val="10"/>
  </w:num>
  <w:num w:numId="27">
    <w:abstractNumId w:val="11"/>
  </w:num>
  <w:num w:numId="28">
    <w:abstractNumId w:val="30"/>
  </w:num>
  <w:num w:numId="29">
    <w:abstractNumId w:val="0"/>
  </w:num>
  <w:num w:numId="30">
    <w:abstractNumId w:val="12"/>
  </w:num>
  <w:num w:numId="31">
    <w:abstractNumId w:val="19"/>
  </w:num>
  <w:num w:numId="32">
    <w:abstractNumId w:val="36"/>
  </w:num>
  <w:num w:numId="33">
    <w:abstractNumId w:val="24"/>
  </w:num>
  <w:num w:numId="34">
    <w:abstractNumId w:val="25"/>
  </w:num>
  <w:num w:numId="35">
    <w:abstractNumId w:val="21"/>
  </w:num>
  <w:num w:numId="36">
    <w:abstractNumId w:val="13"/>
  </w:num>
  <w:num w:numId="37">
    <w:abstractNumId w:val="20"/>
  </w:num>
  <w:num w:numId="38">
    <w:abstractNumId w:val="39"/>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40"/>
  </w:num>
  <w:num w:numId="42">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刘姗姗">
    <w15:presenceInfo w15:providerId="None" w15:userId="刘姗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D03B92"/>
    <w:rsid w:val="0000008E"/>
    <w:rsid w:val="00002DA5"/>
    <w:rsid w:val="00010C0E"/>
    <w:rsid w:val="00017730"/>
    <w:rsid w:val="00021CBF"/>
    <w:rsid w:val="0002708E"/>
    <w:rsid w:val="000277ED"/>
    <w:rsid w:val="00031068"/>
    <w:rsid w:val="00031A32"/>
    <w:rsid w:val="000642DE"/>
    <w:rsid w:val="00067157"/>
    <w:rsid w:val="00073D64"/>
    <w:rsid w:val="00080288"/>
    <w:rsid w:val="00087929"/>
    <w:rsid w:val="0009120D"/>
    <w:rsid w:val="000A1F90"/>
    <w:rsid w:val="000A2B21"/>
    <w:rsid w:val="000A6685"/>
    <w:rsid w:val="000A66A3"/>
    <w:rsid w:val="000B23F7"/>
    <w:rsid w:val="000B3F82"/>
    <w:rsid w:val="000C025E"/>
    <w:rsid w:val="000C1917"/>
    <w:rsid w:val="000C3C64"/>
    <w:rsid w:val="000C566C"/>
    <w:rsid w:val="000D138E"/>
    <w:rsid w:val="000D6D4A"/>
    <w:rsid w:val="000E2BE0"/>
    <w:rsid w:val="000F49B2"/>
    <w:rsid w:val="000F5254"/>
    <w:rsid w:val="000F591A"/>
    <w:rsid w:val="000F63C5"/>
    <w:rsid w:val="000F72E5"/>
    <w:rsid w:val="000F791C"/>
    <w:rsid w:val="00101150"/>
    <w:rsid w:val="00101CF3"/>
    <w:rsid w:val="0010265C"/>
    <w:rsid w:val="0011022E"/>
    <w:rsid w:val="00113583"/>
    <w:rsid w:val="00114622"/>
    <w:rsid w:val="00122F02"/>
    <w:rsid w:val="00123368"/>
    <w:rsid w:val="00123E56"/>
    <w:rsid w:val="00136F37"/>
    <w:rsid w:val="00137EEB"/>
    <w:rsid w:val="00140110"/>
    <w:rsid w:val="00144739"/>
    <w:rsid w:val="00145989"/>
    <w:rsid w:val="00151921"/>
    <w:rsid w:val="00154A80"/>
    <w:rsid w:val="0016584C"/>
    <w:rsid w:val="00166A9A"/>
    <w:rsid w:val="00171202"/>
    <w:rsid w:val="00172D55"/>
    <w:rsid w:val="00173EE0"/>
    <w:rsid w:val="00182D09"/>
    <w:rsid w:val="00183028"/>
    <w:rsid w:val="00194BDE"/>
    <w:rsid w:val="0019716F"/>
    <w:rsid w:val="001A0D0B"/>
    <w:rsid w:val="001A0F83"/>
    <w:rsid w:val="001B0A93"/>
    <w:rsid w:val="001B0C7C"/>
    <w:rsid w:val="001C17B9"/>
    <w:rsid w:val="001C7105"/>
    <w:rsid w:val="001D66A3"/>
    <w:rsid w:val="001E0E53"/>
    <w:rsid w:val="001E1E14"/>
    <w:rsid w:val="0020505B"/>
    <w:rsid w:val="00206DEF"/>
    <w:rsid w:val="002337AD"/>
    <w:rsid w:val="00257B50"/>
    <w:rsid w:val="00265BA1"/>
    <w:rsid w:val="00282315"/>
    <w:rsid w:val="00283732"/>
    <w:rsid w:val="002844FE"/>
    <w:rsid w:val="00284967"/>
    <w:rsid w:val="00286378"/>
    <w:rsid w:val="00291DE7"/>
    <w:rsid w:val="0029415C"/>
    <w:rsid w:val="002A7C1E"/>
    <w:rsid w:val="002B5085"/>
    <w:rsid w:val="002B6E5E"/>
    <w:rsid w:val="002C4AF0"/>
    <w:rsid w:val="002E7C77"/>
    <w:rsid w:val="003076A2"/>
    <w:rsid w:val="00312C53"/>
    <w:rsid w:val="00313F89"/>
    <w:rsid w:val="0032501B"/>
    <w:rsid w:val="003277D0"/>
    <w:rsid w:val="0032794F"/>
    <w:rsid w:val="00331AA1"/>
    <w:rsid w:val="00343699"/>
    <w:rsid w:val="0035079A"/>
    <w:rsid w:val="00350A30"/>
    <w:rsid w:val="00351E78"/>
    <w:rsid w:val="00354562"/>
    <w:rsid w:val="00356E79"/>
    <w:rsid w:val="00381644"/>
    <w:rsid w:val="00381D8B"/>
    <w:rsid w:val="0038656C"/>
    <w:rsid w:val="00386B31"/>
    <w:rsid w:val="0038735D"/>
    <w:rsid w:val="0039048A"/>
    <w:rsid w:val="00394FDD"/>
    <w:rsid w:val="003A3F62"/>
    <w:rsid w:val="003B2915"/>
    <w:rsid w:val="003B3216"/>
    <w:rsid w:val="003B6181"/>
    <w:rsid w:val="003B68EA"/>
    <w:rsid w:val="003C4195"/>
    <w:rsid w:val="003C50BE"/>
    <w:rsid w:val="003C59C9"/>
    <w:rsid w:val="003D2A94"/>
    <w:rsid w:val="003D69F3"/>
    <w:rsid w:val="003E0089"/>
    <w:rsid w:val="003E42EC"/>
    <w:rsid w:val="003E7CDA"/>
    <w:rsid w:val="003F15D0"/>
    <w:rsid w:val="003F1EA3"/>
    <w:rsid w:val="003F397C"/>
    <w:rsid w:val="003F523B"/>
    <w:rsid w:val="0040104C"/>
    <w:rsid w:val="00401C7E"/>
    <w:rsid w:val="0044460D"/>
    <w:rsid w:val="00445395"/>
    <w:rsid w:val="004663E2"/>
    <w:rsid w:val="004721A4"/>
    <w:rsid w:val="00474FF6"/>
    <w:rsid w:val="0047729C"/>
    <w:rsid w:val="004821AF"/>
    <w:rsid w:val="004A1BF2"/>
    <w:rsid w:val="004A7AE7"/>
    <w:rsid w:val="004C17BC"/>
    <w:rsid w:val="004C21CC"/>
    <w:rsid w:val="004C75B1"/>
    <w:rsid w:val="004D17A6"/>
    <w:rsid w:val="004D1C5E"/>
    <w:rsid w:val="004D356A"/>
    <w:rsid w:val="004D610C"/>
    <w:rsid w:val="004D638C"/>
    <w:rsid w:val="004E41AF"/>
    <w:rsid w:val="004E5B8D"/>
    <w:rsid w:val="004F00E9"/>
    <w:rsid w:val="004F0D09"/>
    <w:rsid w:val="00503A29"/>
    <w:rsid w:val="00504D9E"/>
    <w:rsid w:val="0050590D"/>
    <w:rsid w:val="00523ACD"/>
    <w:rsid w:val="00524A7E"/>
    <w:rsid w:val="00525C7C"/>
    <w:rsid w:val="00527503"/>
    <w:rsid w:val="005310DF"/>
    <w:rsid w:val="00531BF0"/>
    <w:rsid w:val="005333AE"/>
    <w:rsid w:val="00536CFF"/>
    <w:rsid w:val="00563E85"/>
    <w:rsid w:val="00565EBD"/>
    <w:rsid w:val="005701D6"/>
    <w:rsid w:val="00574112"/>
    <w:rsid w:val="00580990"/>
    <w:rsid w:val="0058385F"/>
    <w:rsid w:val="0058486C"/>
    <w:rsid w:val="005A4560"/>
    <w:rsid w:val="005B0189"/>
    <w:rsid w:val="005B5BE6"/>
    <w:rsid w:val="005C5578"/>
    <w:rsid w:val="005D0165"/>
    <w:rsid w:val="005D28B3"/>
    <w:rsid w:val="005D48D5"/>
    <w:rsid w:val="005D4F85"/>
    <w:rsid w:val="005E4F49"/>
    <w:rsid w:val="005E54C2"/>
    <w:rsid w:val="005E67A0"/>
    <w:rsid w:val="005F2310"/>
    <w:rsid w:val="005F5F64"/>
    <w:rsid w:val="00604D55"/>
    <w:rsid w:val="006066CF"/>
    <w:rsid w:val="00650BEA"/>
    <w:rsid w:val="00653AFA"/>
    <w:rsid w:val="00662C5C"/>
    <w:rsid w:val="006717E9"/>
    <w:rsid w:val="00673D26"/>
    <w:rsid w:val="0068480F"/>
    <w:rsid w:val="00691836"/>
    <w:rsid w:val="0069703C"/>
    <w:rsid w:val="006A28C8"/>
    <w:rsid w:val="006A4023"/>
    <w:rsid w:val="006A765F"/>
    <w:rsid w:val="006B16B8"/>
    <w:rsid w:val="006B326C"/>
    <w:rsid w:val="006B4690"/>
    <w:rsid w:val="006D2BA7"/>
    <w:rsid w:val="006E2AC3"/>
    <w:rsid w:val="006E2B83"/>
    <w:rsid w:val="006E4A7A"/>
    <w:rsid w:val="006F75D6"/>
    <w:rsid w:val="00701BD4"/>
    <w:rsid w:val="00701F3D"/>
    <w:rsid w:val="00702D95"/>
    <w:rsid w:val="00712633"/>
    <w:rsid w:val="007210FC"/>
    <w:rsid w:val="00734A09"/>
    <w:rsid w:val="00742666"/>
    <w:rsid w:val="0074473F"/>
    <w:rsid w:val="00745E99"/>
    <w:rsid w:val="00751AB3"/>
    <w:rsid w:val="007530EC"/>
    <w:rsid w:val="0075455F"/>
    <w:rsid w:val="00756CB5"/>
    <w:rsid w:val="007617D9"/>
    <w:rsid w:val="0076356F"/>
    <w:rsid w:val="0076574D"/>
    <w:rsid w:val="00772E11"/>
    <w:rsid w:val="007831CA"/>
    <w:rsid w:val="00784AB2"/>
    <w:rsid w:val="00787786"/>
    <w:rsid w:val="007940E7"/>
    <w:rsid w:val="00796A01"/>
    <w:rsid w:val="007A42CA"/>
    <w:rsid w:val="007A5F91"/>
    <w:rsid w:val="007A6042"/>
    <w:rsid w:val="007A6B99"/>
    <w:rsid w:val="007D23B8"/>
    <w:rsid w:val="007E0903"/>
    <w:rsid w:val="007E205F"/>
    <w:rsid w:val="007F102B"/>
    <w:rsid w:val="007F19A4"/>
    <w:rsid w:val="007F1A0D"/>
    <w:rsid w:val="007F3660"/>
    <w:rsid w:val="0080007F"/>
    <w:rsid w:val="0080194A"/>
    <w:rsid w:val="00801C8B"/>
    <w:rsid w:val="00803985"/>
    <w:rsid w:val="00805D9C"/>
    <w:rsid w:val="00832F88"/>
    <w:rsid w:val="00840159"/>
    <w:rsid w:val="008426DE"/>
    <w:rsid w:val="00862FBD"/>
    <w:rsid w:val="008656CE"/>
    <w:rsid w:val="00876F10"/>
    <w:rsid w:val="00881B4E"/>
    <w:rsid w:val="00884F99"/>
    <w:rsid w:val="0088726F"/>
    <w:rsid w:val="008907F8"/>
    <w:rsid w:val="00894E07"/>
    <w:rsid w:val="00896B5B"/>
    <w:rsid w:val="00897C76"/>
    <w:rsid w:val="008A1A38"/>
    <w:rsid w:val="008B0805"/>
    <w:rsid w:val="008B4586"/>
    <w:rsid w:val="008C696A"/>
    <w:rsid w:val="008D1B93"/>
    <w:rsid w:val="008D7E90"/>
    <w:rsid w:val="008E456D"/>
    <w:rsid w:val="008E5E8E"/>
    <w:rsid w:val="008E733A"/>
    <w:rsid w:val="0090096A"/>
    <w:rsid w:val="009035F6"/>
    <w:rsid w:val="00904C31"/>
    <w:rsid w:val="009111E6"/>
    <w:rsid w:val="00912F53"/>
    <w:rsid w:val="00915B91"/>
    <w:rsid w:val="00915E9E"/>
    <w:rsid w:val="0092370A"/>
    <w:rsid w:val="00934072"/>
    <w:rsid w:val="00936CA0"/>
    <w:rsid w:val="0094189F"/>
    <w:rsid w:val="0094286E"/>
    <w:rsid w:val="00947082"/>
    <w:rsid w:val="009548CF"/>
    <w:rsid w:val="00967877"/>
    <w:rsid w:val="0097367B"/>
    <w:rsid w:val="00984A94"/>
    <w:rsid w:val="00985D72"/>
    <w:rsid w:val="00987551"/>
    <w:rsid w:val="00987808"/>
    <w:rsid w:val="009922D3"/>
    <w:rsid w:val="0099429C"/>
    <w:rsid w:val="00995C02"/>
    <w:rsid w:val="009968D7"/>
    <w:rsid w:val="009B1BD5"/>
    <w:rsid w:val="009B4A65"/>
    <w:rsid w:val="009C475D"/>
    <w:rsid w:val="009C5609"/>
    <w:rsid w:val="009D3DB9"/>
    <w:rsid w:val="009D4620"/>
    <w:rsid w:val="009E1D65"/>
    <w:rsid w:val="009E61BD"/>
    <w:rsid w:val="009E7B5A"/>
    <w:rsid w:val="009F1A43"/>
    <w:rsid w:val="009F6467"/>
    <w:rsid w:val="00A00AC7"/>
    <w:rsid w:val="00A018FA"/>
    <w:rsid w:val="00A03623"/>
    <w:rsid w:val="00A1005C"/>
    <w:rsid w:val="00A101E8"/>
    <w:rsid w:val="00A179EF"/>
    <w:rsid w:val="00A21AAF"/>
    <w:rsid w:val="00A255CB"/>
    <w:rsid w:val="00A31D5A"/>
    <w:rsid w:val="00A43CA0"/>
    <w:rsid w:val="00A4764F"/>
    <w:rsid w:val="00A51950"/>
    <w:rsid w:val="00A54E00"/>
    <w:rsid w:val="00A60B28"/>
    <w:rsid w:val="00A65604"/>
    <w:rsid w:val="00A84D51"/>
    <w:rsid w:val="00A94743"/>
    <w:rsid w:val="00AA139E"/>
    <w:rsid w:val="00AA18CE"/>
    <w:rsid w:val="00AA2870"/>
    <w:rsid w:val="00AB2B21"/>
    <w:rsid w:val="00AB409B"/>
    <w:rsid w:val="00AB7432"/>
    <w:rsid w:val="00AC0006"/>
    <w:rsid w:val="00AC761F"/>
    <w:rsid w:val="00AD1B2A"/>
    <w:rsid w:val="00AD4591"/>
    <w:rsid w:val="00AE3123"/>
    <w:rsid w:val="00B04E86"/>
    <w:rsid w:val="00B07BAC"/>
    <w:rsid w:val="00B13EC9"/>
    <w:rsid w:val="00B25D2C"/>
    <w:rsid w:val="00B3345A"/>
    <w:rsid w:val="00B37E0C"/>
    <w:rsid w:val="00B42665"/>
    <w:rsid w:val="00B43DA3"/>
    <w:rsid w:val="00B50E0F"/>
    <w:rsid w:val="00B72316"/>
    <w:rsid w:val="00B72726"/>
    <w:rsid w:val="00B9303A"/>
    <w:rsid w:val="00B95683"/>
    <w:rsid w:val="00BA0191"/>
    <w:rsid w:val="00BA1C27"/>
    <w:rsid w:val="00BA7AC0"/>
    <w:rsid w:val="00BB4F5F"/>
    <w:rsid w:val="00BC27CA"/>
    <w:rsid w:val="00BC72D1"/>
    <w:rsid w:val="00BC793F"/>
    <w:rsid w:val="00BD7061"/>
    <w:rsid w:val="00C01433"/>
    <w:rsid w:val="00C03245"/>
    <w:rsid w:val="00C03DA1"/>
    <w:rsid w:val="00C0467D"/>
    <w:rsid w:val="00C05056"/>
    <w:rsid w:val="00C114B6"/>
    <w:rsid w:val="00C14FC2"/>
    <w:rsid w:val="00C16DE7"/>
    <w:rsid w:val="00C17FD3"/>
    <w:rsid w:val="00C26617"/>
    <w:rsid w:val="00C27BEB"/>
    <w:rsid w:val="00C47B1C"/>
    <w:rsid w:val="00C54DBE"/>
    <w:rsid w:val="00C55A28"/>
    <w:rsid w:val="00C569D1"/>
    <w:rsid w:val="00C65AFE"/>
    <w:rsid w:val="00C7626C"/>
    <w:rsid w:val="00C869C3"/>
    <w:rsid w:val="00C9449E"/>
    <w:rsid w:val="00C95DF7"/>
    <w:rsid w:val="00C95E53"/>
    <w:rsid w:val="00CA1627"/>
    <w:rsid w:val="00CA6C3E"/>
    <w:rsid w:val="00CB0BB9"/>
    <w:rsid w:val="00CB34C9"/>
    <w:rsid w:val="00CB4BA5"/>
    <w:rsid w:val="00CB58BC"/>
    <w:rsid w:val="00CB7354"/>
    <w:rsid w:val="00CC3124"/>
    <w:rsid w:val="00CC7BE9"/>
    <w:rsid w:val="00CD2DCE"/>
    <w:rsid w:val="00CD6E9B"/>
    <w:rsid w:val="00D02139"/>
    <w:rsid w:val="00D02468"/>
    <w:rsid w:val="00D03B92"/>
    <w:rsid w:val="00D043BF"/>
    <w:rsid w:val="00D13667"/>
    <w:rsid w:val="00D239F6"/>
    <w:rsid w:val="00D27325"/>
    <w:rsid w:val="00D37CB1"/>
    <w:rsid w:val="00D40439"/>
    <w:rsid w:val="00D62182"/>
    <w:rsid w:val="00D653CE"/>
    <w:rsid w:val="00D80D75"/>
    <w:rsid w:val="00D849FE"/>
    <w:rsid w:val="00D9224C"/>
    <w:rsid w:val="00DB1F01"/>
    <w:rsid w:val="00DD304E"/>
    <w:rsid w:val="00DD3B22"/>
    <w:rsid w:val="00DD4214"/>
    <w:rsid w:val="00DE1514"/>
    <w:rsid w:val="00DE1AA2"/>
    <w:rsid w:val="00DE3482"/>
    <w:rsid w:val="00E04497"/>
    <w:rsid w:val="00E04A6F"/>
    <w:rsid w:val="00E05459"/>
    <w:rsid w:val="00E07B19"/>
    <w:rsid w:val="00E15275"/>
    <w:rsid w:val="00E20BFE"/>
    <w:rsid w:val="00E27262"/>
    <w:rsid w:val="00E30670"/>
    <w:rsid w:val="00E308D5"/>
    <w:rsid w:val="00E37E38"/>
    <w:rsid w:val="00E5048C"/>
    <w:rsid w:val="00E50EAE"/>
    <w:rsid w:val="00E912A3"/>
    <w:rsid w:val="00E96760"/>
    <w:rsid w:val="00EA3047"/>
    <w:rsid w:val="00EA534B"/>
    <w:rsid w:val="00EB4C93"/>
    <w:rsid w:val="00EB787B"/>
    <w:rsid w:val="00EC1E6A"/>
    <w:rsid w:val="00EC3BDA"/>
    <w:rsid w:val="00EC5D40"/>
    <w:rsid w:val="00EC7E7A"/>
    <w:rsid w:val="00ED091A"/>
    <w:rsid w:val="00ED243E"/>
    <w:rsid w:val="00ED4842"/>
    <w:rsid w:val="00EF07C3"/>
    <w:rsid w:val="00F169FB"/>
    <w:rsid w:val="00F240B0"/>
    <w:rsid w:val="00F560EB"/>
    <w:rsid w:val="00F569AB"/>
    <w:rsid w:val="00F575EC"/>
    <w:rsid w:val="00F60707"/>
    <w:rsid w:val="00F620CF"/>
    <w:rsid w:val="00F743BB"/>
    <w:rsid w:val="00F74B1A"/>
    <w:rsid w:val="00F84A09"/>
    <w:rsid w:val="00F85B7A"/>
    <w:rsid w:val="00F94213"/>
    <w:rsid w:val="00FA745F"/>
    <w:rsid w:val="00FB0475"/>
    <w:rsid w:val="00FB096E"/>
    <w:rsid w:val="00FB4BF6"/>
    <w:rsid w:val="00FB51FD"/>
    <w:rsid w:val="00FB53F5"/>
    <w:rsid w:val="00FB6023"/>
    <w:rsid w:val="00FB614E"/>
    <w:rsid w:val="00FB6BB6"/>
    <w:rsid w:val="00FD1AB1"/>
    <w:rsid w:val="00FD1CF5"/>
    <w:rsid w:val="00FE3A4A"/>
    <w:rsid w:val="00FE3EB1"/>
    <w:rsid w:val="00FF1C03"/>
    <w:rsid w:val="00FF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98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Number" w:semiHidden="0" w:unhideWhenUsed="0"/>
    <w:lsdException w:name="List 2"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12C53"/>
    <w:pPr>
      <w:widowControl w:val="0"/>
      <w:jc w:val="both"/>
    </w:pPr>
    <w:rPr>
      <w:kern w:val="2"/>
      <w:sz w:val="21"/>
      <w:szCs w:val="24"/>
    </w:rPr>
  </w:style>
  <w:style w:type="paragraph" w:styleId="12">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line="360" w:lineRule="auto"/>
      <w:ind w:firstLineChars="200" w:firstLine="200"/>
      <w:jc w:val="left"/>
      <w:outlineLvl w:val="2"/>
    </w:pPr>
    <w:rPr>
      <w:rFonts w:ascii="宋体"/>
      <w:b/>
      <w:kern w:val="0"/>
      <w:sz w:val="24"/>
      <w:szCs w:val="20"/>
    </w:rPr>
  </w:style>
  <w:style w:type="paragraph" w:styleId="4">
    <w:name w:val="heading 4"/>
    <w:basedOn w:val="a6"/>
    <w:next w:val="a6"/>
    <w:link w:val="4Char"/>
    <w:qFormat/>
    <w:pPr>
      <w:keepNext/>
      <w:keepLines/>
      <w:adjustRightInd w:val="0"/>
      <w:spacing w:line="360" w:lineRule="auto"/>
      <w:ind w:firstLineChars="200" w:firstLine="200"/>
      <w:textAlignment w:val="baseline"/>
      <w:outlineLvl w:val="3"/>
    </w:pPr>
    <w:rPr>
      <w:rFonts w:ascii="Arial" w:eastAsia="Times New Roman" w:hAnsi="Arial"/>
      <w:b/>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aliases w:val="普通文字1,普通文字2,普通文字3,普通文字4,普通文字5,普通文字6,普通文字11,普通文字21,普通文字31,普通文字41,普通文字7,普通文字,普通文字 Char,正 文 1,纯文本 Char,普通文字 Char Char,纯文本 Char Char,纯文本 Char1 Char Char,纯文本 Char Char Char Char,纯文本 Char Char1,纯文本 Char1 Char,纯文本 Char Char Char,Texte,孙普文字,标题1,小,Plain Text"/>
    <w:basedOn w:val="a6"/>
    <w:link w:val="Char20"/>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3"/>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4"/>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3">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7">
    <w:name w:val="Title"/>
    <w:aliases w:val="标题2"/>
    <w:basedOn w:val="a6"/>
    <w:link w:val="Char13"/>
    <w:qFormat/>
    <w:pPr>
      <w:jc w:val="center"/>
      <w:outlineLvl w:val="0"/>
    </w:pPr>
    <w:rPr>
      <w:b/>
      <w:sz w:val="32"/>
      <w:szCs w:val="20"/>
    </w:rPr>
  </w:style>
  <w:style w:type="paragraph" w:styleId="af8">
    <w:name w:val="annotation subject"/>
    <w:basedOn w:val="ad"/>
    <w:next w:val="ad"/>
    <w:link w:val="Char5"/>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9">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8"/>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b/>
      <w:sz w:val="24"/>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aliases w:val="表正文 Char1,正文非缩进 Char2,特点 Char2,body text Char1,鋘drad Char1,???änd Char1,Body Text(ch) Char1,段1 Char1,四号 Char1,正文不缩进 Char2,正文双线 Char1,水上软件 Char1,正文（图说明文字居中） Char1,ALT+Z Char1,缩进 Char1,正文非缩进 Char Char Char1,正文非缩进 Char Char2,正文不缩进 Char Char1"/>
    <w:link w:val="a7"/>
    <w:qFormat/>
    <w:rPr>
      <w:rFonts w:ascii="宋体" w:eastAsia="宋体"/>
      <w:kern w:val="2"/>
      <w:sz w:val="24"/>
      <w:szCs w:val="24"/>
      <w:lang w:val="en-US" w:eastAsia="zh-CN" w:bidi="ar-SA"/>
    </w:rPr>
  </w:style>
  <w:style w:type="character" w:customStyle="1" w:styleId="Char14">
    <w:name w:val="正文文本缩进 Char1"/>
    <w:link w:val="15"/>
    <w:qFormat/>
    <w:rPr>
      <w:rFonts w:ascii="宋体" w:eastAsia="宋体" w:hAnsi="宋体"/>
      <w:sz w:val="24"/>
      <w:szCs w:val="24"/>
      <w:lang w:bidi="ar-SA"/>
    </w:rPr>
  </w:style>
  <w:style w:type="paragraph" w:customStyle="1" w:styleId="15">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2,普通文字 Char Char2,正 文 1 Char1,纯文本 Char Char3,普通文字 Char Char Char1,纯文本 Char Char Char2,纯文本 Char Char1 Char"/>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0"/>
    <w:uiPriority w:val="34"/>
    <w:qFormat/>
    <w:rPr>
      <w:rFonts w:ascii="Calibri" w:eastAsia="宋体" w:hAnsi="Calibri"/>
      <w:kern w:val="2"/>
      <w:sz w:val="21"/>
      <w:szCs w:val="22"/>
      <w:lang w:val="en-US" w:eastAsia="zh-CN" w:bidi="ar-SA"/>
    </w:rPr>
  </w:style>
  <w:style w:type="paragraph" w:styleId="aff0">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aliases w:val="水上软件 Char,ALT+Z Char,正文（图说明文字居中） Char,四号 Char,缩进 Char,正文缩进1 Char,表正文 Char,±íÕýÎÄ Char,ÕýÎÄ·ÇËõ½ø Char,特点 Char1,标题4 Char,特点 Char Char,上海中望标准正文（首行缩进两字） Char,正文双线 Char,正文（首行缩进两字） Char Char,正文（首行缩进两字）标题1 Char,正文非缩进 Char1,特点 Char,±í Ch"/>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aliases w:val="普通文字1 Char,普通文字2 Char,普通文字3 Char,普通文字4 Char,普通文字5 Char,普通文字6 Char,普通文字11 Char,普通文字21 Char,普通文字31 Char,普通文字41 Char,普通文字7 Char,普通文字 Char1,普通文字 Char Char1,正 文 1 Char,纯文本 Char Char2,普通文字 Char Char Char,纯文本 Char Char Char1,纯文本 Char1 Char Char Char"/>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6">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1"/>
    <w:next w:val="a6"/>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7"/>
    <w:qFormat/>
    <w:pPr>
      <w:ind w:left="-25" w:firstLine="0"/>
    </w:pPr>
  </w:style>
  <w:style w:type="paragraph" w:customStyle="1" w:styleId="a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0">
    <w:name w:val="Char21"/>
    <w:basedOn w:val="a6"/>
    <w:qFormat/>
    <w:rPr>
      <w:rFonts w:ascii="Tahoma" w:hAnsi="Tahoma"/>
      <w:sz w:val="24"/>
      <w:szCs w:val="20"/>
    </w:rPr>
  </w:style>
  <w:style w:type="paragraph" w:customStyle="1" w:styleId="affa">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b">
    <w:name w:val="正文文本样式 加粗"/>
    <w:basedOn w:val="aff7"/>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c">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x-none" w:eastAsia="x-none"/>
    </w:rPr>
  </w:style>
  <w:style w:type="paragraph" w:customStyle="1" w:styleId="a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e">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e"/>
    <w:qFormat/>
    <w:rPr>
      <w:rFonts w:ascii="宋体" w:hAnsi="宋体"/>
      <w:color w:val="000000"/>
      <w:kern w:val="2"/>
      <w:sz w:val="21"/>
      <w:szCs w:val="21"/>
    </w:rPr>
  </w:style>
  <w:style w:type="paragraph" w:customStyle="1" w:styleId="afff">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2"/>
    <w:qFormat/>
    <w:pPr>
      <w:jc w:val="left"/>
    </w:pPr>
    <w:rPr>
      <w:sz w:val="24"/>
      <w:szCs w:val="24"/>
    </w:rPr>
  </w:style>
  <w:style w:type="paragraph" w:customStyle="1" w:styleId="afff0">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0"/>
    <w:qFormat/>
    <w:rPr>
      <w:rFonts w:ascii="宋体" w:hAnsi="宋体"/>
      <w:b/>
      <w:i/>
      <w:color w:val="FF0000"/>
      <w:kern w:val="2"/>
      <w:sz w:val="24"/>
    </w:rPr>
  </w:style>
  <w:style w:type="paragraph" w:customStyle="1" w:styleId="afff1">
    <w:name w:val="正文大标题"/>
    <w:basedOn w:val="afff0"/>
    <w:next w:val="a7"/>
    <w:link w:val="Chara"/>
    <w:qFormat/>
    <w:pPr>
      <w:jc w:val="center"/>
    </w:pPr>
    <w:rPr>
      <w:i w:val="0"/>
      <w:color w:val="000000"/>
      <w:sz w:val="28"/>
      <w:szCs w:val="21"/>
    </w:rPr>
  </w:style>
  <w:style w:type="character" w:customStyle="1" w:styleId="Chara">
    <w:name w:val="正文大标题 Char"/>
    <w:link w:val="afff1"/>
    <w:qFormat/>
    <w:rPr>
      <w:rFonts w:ascii="宋体" w:hAnsi="宋体"/>
      <w:b/>
      <w:color w:val="000000"/>
      <w:kern w:val="2"/>
      <w:sz w:val="28"/>
      <w:szCs w:val="21"/>
    </w:rPr>
  </w:style>
  <w:style w:type="character" w:customStyle="1" w:styleId="Char13">
    <w:name w:val="标题 Char1"/>
    <w:aliases w:val="标题2 Char1"/>
    <w:link w:val="af7"/>
    <w:qFormat/>
    <w:rPr>
      <w:b/>
      <w:kern w:val="2"/>
      <w:sz w:val="32"/>
    </w:rPr>
  </w:style>
  <w:style w:type="paragraph" w:customStyle="1" w:styleId="afff2">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afff4">
    <w:name w:val="纯文本 字符"/>
    <w:aliases w:val="普通文字1 字符,普通文字2 字符,普通文字3 字符,普通文字4 字符,普通文字5 字符,普通文字6 字符,普通文字11 字符,普通文字21 字符,普通文字31 字符,普通文字41 字符,普通文字7 字符,普通文字 字符,Texte 字符,纯文本 Char Char Char Char Char 字符,普通文字 Char 字符,孙普文字 字符,纯文本 Char1 Char Char 字符,纯文本 Char Char Char Char 字符,纯文本 Char Char1 字符,小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6"/>
    <w:qFormat/>
    <w:pPr>
      <w:jc w:val="both"/>
    </w:pPr>
    <w:rPr>
      <w:sz w:val="21"/>
    </w:rPr>
  </w:style>
  <w:style w:type="character" w:customStyle="1" w:styleId="Charc">
    <w:name w:val="正文格式 Char"/>
    <w:link w:val="afff6"/>
    <w:qFormat/>
    <w:locked/>
    <w:rPr>
      <w:rFonts w:ascii="宋体" w:hAnsi="宋体"/>
      <w:sz w:val="24"/>
      <w:szCs w:val="24"/>
      <w:lang w:val="en-GB"/>
    </w:rPr>
  </w:style>
  <w:style w:type="paragraph" w:customStyle="1" w:styleId="afff6">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Char20">
    <w:name w:val="纯文本 Char2"/>
    <w:aliases w:val="普通文字1 Char2,普通文字2 Char2,普通文字3 Char2,普通文字4 Char2,普通文字5 Char2,普通文字6 Char2,普通文字11 Char2,普通文字21 Char2,普通文字31 Char2,普通文字41 Char2,普通文字7 Char2,普通文字 Char3,普通文字 Char Char3,正 文 1 Char2,纯文本 Char Char4,普通文字 Char Char Char2,纯文本 Char Char Char3,Texte Char"/>
    <w:basedOn w:val="a8"/>
    <w:link w:val="af1"/>
    <w:qFormat/>
    <w:rPr>
      <w:rFonts w:ascii="宋体" w:eastAsia="宋体" w:hAnsi="Courier New" w:cs="宋体" w:hint="eastAsia"/>
      <w:kern w:val="2"/>
      <w:sz w:val="21"/>
    </w:rPr>
  </w:style>
  <w:style w:type="character" w:customStyle="1" w:styleId="3Char2">
    <w:name w:val="标题 3 Char"/>
    <w:rPr>
      <w:rFonts w:ascii="宋体" w:eastAsia="宋体"/>
      <w:b/>
      <w:sz w:val="24"/>
      <w:u w:val="single"/>
      <w:lang w:val="en-US" w:eastAsia="zh-CN" w:bidi="ar-SA"/>
    </w:rPr>
  </w:style>
  <w:style w:type="paragraph" w:customStyle="1" w:styleId="1a">
    <w:name w:val="1"/>
    <w:link w:val="1-2Char"/>
    <w:rPr>
      <w:kern w:val="2"/>
      <w:sz w:val="21"/>
      <w:szCs w:val="24"/>
      <w:lang w:val="x-none" w:eastAsia="x-none"/>
    </w:rPr>
  </w:style>
  <w:style w:type="character" w:customStyle="1" w:styleId="Chard">
    <w:name w:val="正文缩进 Char"/>
    <w:aliases w:val="body text Char,鋘drad Char,???änd Char,Body Text(ch) Char,正文不缩进 Char1,正文非缩进 Char Char Char,正文非缩进 Char Char1,正文不缩进 Char Char Char,TBNet5 Char,正文左对齐 Char"/>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e">
    <w:name w:val="正文文本缩进 Char"/>
    <w:rPr>
      <w:rFonts w:eastAsia="宋体"/>
      <w:kern w:val="2"/>
      <w:sz w:val="24"/>
      <w:szCs w:val="24"/>
      <w:lang w:val="en-US" w:eastAsia="zh-CN" w:bidi="ar-SA"/>
    </w:rPr>
  </w:style>
  <w:style w:type="character" w:customStyle="1" w:styleId="Charf">
    <w:name w:val="列出段落 Char"/>
    <w:rPr>
      <w:rFonts w:ascii="Calibri" w:eastAsia="宋体" w:hAnsi="Calibri"/>
      <w:kern w:val="2"/>
      <w:sz w:val="21"/>
      <w:szCs w:val="22"/>
      <w:lang w:val="en-US" w:eastAsia="zh-CN" w:bidi="ar-SA"/>
    </w:rPr>
  </w:style>
  <w:style w:type="character" w:customStyle="1" w:styleId="Charf0">
    <w:name w:val="页眉 Char"/>
    <w:rPr>
      <w:rFonts w:eastAsia="宋体"/>
      <w:kern w:val="2"/>
      <w:sz w:val="18"/>
      <w:szCs w:val="18"/>
      <w:lang w:val="en-US" w:eastAsia="zh-CN" w:bidi="ar-SA"/>
    </w:rPr>
  </w:style>
  <w:style w:type="character" w:customStyle="1" w:styleId="2Char2">
    <w:name w:val="标题 2 Char"/>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pPr>
      <w:spacing w:line="480" w:lineRule="exact"/>
      <w:ind w:firstLineChars="200" w:firstLine="480"/>
    </w:pPr>
    <w:rPr>
      <w:rFonts w:ascii="宋体" w:hAnsi="宋体"/>
      <w:kern w:val="0"/>
      <w:sz w:val="24"/>
      <w:lang w:val="x-none" w:eastAsia="x-none"/>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pPr>
      <w:widowControl/>
      <w:adjustRightInd w:val="0"/>
      <w:snapToGrid w:val="0"/>
      <w:spacing w:line="480" w:lineRule="exact"/>
      <w:ind w:firstLine="567"/>
    </w:pPr>
    <w:rPr>
      <w:rFonts w:ascii="宋体"/>
      <w:snapToGrid w:val="0"/>
      <w:color w:val="000000"/>
      <w:kern w:val="28"/>
      <w:sz w:val="28"/>
      <w:szCs w:val="20"/>
      <w:lang w:val="x-none" w:eastAsia="x-none"/>
    </w:rPr>
  </w:style>
  <w:style w:type="paragraph" w:styleId="afff7">
    <w:name w:val="Revision"/>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1">
    <w:name w:val="页脚 Char"/>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numbering" w:customStyle="1" w:styleId="11">
    <w:name w:val="已导入的样式“1”"/>
    <w:pPr>
      <w:numPr>
        <w:numId w:val="12"/>
      </w:numPr>
    </w:pPr>
  </w:style>
  <w:style w:type="character" w:customStyle="1" w:styleId="Charf2">
    <w:name w:val="批注文字 Char"/>
    <w:uiPriority w:val="99"/>
    <w:rPr>
      <w:kern w:val="2"/>
      <w:sz w:val="21"/>
      <w:szCs w:val="24"/>
    </w:rPr>
  </w:style>
  <w:style w:type="character" w:customStyle="1" w:styleId="Charf3">
    <w:name w:val="标题 Char"/>
    <w:aliases w:val="标题2 Char"/>
    <w:rPr>
      <w:b/>
      <w:kern w:val="2"/>
      <w:sz w:val="32"/>
    </w:rPr>
  </w:style>
  <w:style w:type="character" w:customStyle="1" w:styleId="1Char">
    <w:name w:val="标题 1 Char"/>
    <w:basedOn w:val="a8"/>
    <w:link w:val="12"/>
    <w:rPr>
      <w:rFonts w:ascii="宋体"/>
      <w:b/>
      <w:kern w:val="44"/>
      <w:sz w:val="32"/>
    </w:rPr>
  </w:style>
  <w:style w:type="character" w:customStyle="1" w:styleId="4Char">
    <w:name w:val="标题 4 Char"/>
    <w:basedOn w:val="a8"/>
    <w:link w:val="4"/>
    <w:rPr>
      <w:rFonts w:ascii="Arial" w:eastAsia="Times New Roman" w:hAnsi="Arial"/>
      <w:b/>
      <w:sz w:val="24"/>
    </w:rPr>
  </w:style>
  <w:style w:type="character" w:customStyle="1" w:styleId="5Char">
    <w:name w:val="标题 5 Char"/>
    <w:basedOn w:val="a8"/>
    <w:link w:val="5"/>
    <w:rPr>
      <w:b/>
      <w:sz w:val="28"/>
    </w:rPr>
  </w:style>
  <w:style w:type="character" w:customStyle="1" w:styleId="6Char">
    <w:name w:val="标题 6 Char"/>
    <w:basedOn w:val="a8"/>
    <w:link w:val="6"/>
    <w:rPr>
      <w:rFonts w:ascii="Arial" w:eastAsia="黑体" w:hAnsi="Arial"/>
      <w:b/>
      <w:sz w:val="24"/>
    </w:rPr>
  </w:style>
  <w:style w:type="character" w:customStyle="1" w:styleId="7Char">
    <w:name w:val="标题 7 Char"/>
    <w:basedOn w:val="a8"/>
    <w:link w:val="7"/>
    <w:rPr>
      <w:b/>
      <w:sz w:val="24"/>
    </w:rPr>
  </w:style>
  <w:style w:type="character" w:customStyle="1" w:styleId="8Char">
    <w:name w:val="标题 8 Char"/>
    <w:basedOn w:val="a8"/>
    <w:link w:val="8"/>
    <w:rPr>
      <w:rFonts w:ascii="Arial" w:eastAsia="黑体" w:hAnsi="Arial"/>
      <w:sz w:val="24"/>
    </w:rPr>
  </w:style>
  <w:style w:type="character" w:customStyle="1" w:styleId="9Char">
    <w:name w:val="标题 9 Char"/>
    <w:basedOn w:val="a8"/>
    <w:link w:val="9"/>
    <w:rPr>
      <w:rFonts w:ascii="Arial" w:eastAsia="黑体" w:hAnsi="Arial"/>
      <w:sz w:val="21"/>
    </w:rPr>
  </w:style>
  <w:style w:type="character" w:customStyle="1" w:styleId="Char">
    <w:name w:val="文档结构图 Char"/>
    <w:basedOn w:val="a8"/>
    <w:link w:val="ac"/>
    <w:rPr>
      <w:kern w:val="2"/>
      <w:sz w:val="21"/>
      <w:szCs w:val="24"/>
      <w:shd w:val="clear" w:color="auto" w:fill="000080"/>
    </w:rPr>
  </w:style>
  <w:style w:type="character" w:customStyle="1" w:styleId="3Char">
    <w:name w:val="正文文本 3 Char"/>
    <w:basedOn w:val="a8"/>
    <w:link w:val="31"/>
    <w:rPr>
      <w:kern w:val="2"/>
      <w:sz w:val="16"/>
      <w:szCs w:val="16"/>
    </w:rPr>
  </w:style>
  <w:style w:type="character" w:customStyle="1" w:styleId="Char0">
    <w:name w:val="正文文本 Char"/>
    <w:basedOn w:val="a8"/>
    <w:link w:val="ae"/>
    <w:rPr>
      <w:rFonts w:ascii="宋体" w:hAnsi="宋体"/>
      <w:kern w:val="2"/>
      <w:sz w:val="24"/>
      <w:szCs w:val="24"/>
    </w:rPr>
  </w:style>
  <w:style w:type="character" w:customStyle="1" w:styleId="Char3">
    <w:name w:val="日期 Char"/>
    <w:basedOn w:val="a8"/>
    <w:link w:val="af2"/>
    <w:rPr>
      <w:rFonts w:ascii="仿宋_GB2312" w:eastAsia="仿宋_GB2312" w:hAnsi="宋体"/>
      <w:color w:val="000000"/>
      <w:kern w:val="2"/>
      <w:sz w:val="24"/>
      <w:szCs w:val="24"/>
    </w:rPr>
  </w:style>
  <w:style w:type="character" w:customStyle="1" w:styleId="2Char">
    <w:name w:val="正文文本缩进 2 Char"/>
    <w:basedOn w:val="a8"/>
    <w:link w:val="23"/>
    <w:rPr>
      <w:rFonts w:ascii="仿宋_GB2312" w:eastAsia="仿宋_GB2312"/>
      <w:kern w:val="2"/>
      <w:sz w:val="24"/>
      <w:szCs w:val="24"/>
    </w:rPr>
  </w:style>
  <w:style w:type="character" w:customStyle="1" w:styleId="Char4">
    <w:name w:val="批注框文本 Char"/>
    <w:basedOn w:val="a8"/>
    <w:link w:val="af3"/>
    <w:rPr>
      <w:kern w:val="2"/>
      <w:sz w:val="18"/>
      <w:szCs w:val="18"/>
    </w:rPr>
  </w:style>
  <w:style w:type="character" w:customStyle="1" w:styleId="3Char0">
    <w:name w:val="正文文本缩进 3 Char"/>
    <w:basedOn w:val="a8"/>
    <w:link w:val="33"/>
    <w:rPr>
      <w:rFonts w:ascii="宋体"/>
      <w:sz w:val="24"/>
    </w:rPr>
  </w:style>
  <w:style w:type="character" w:customStyle="1" w:styleId="HTMLChar">
    <w:name w:val="HTML 预设格式 Char"/>
    <w:basedOn w:val="a8"/>
    <w:link w:val="HTML"/>
    <w:rPr>
      <w:rFonts w:ascii="宋体" w:hAnsi="宋体" w:cs="宋体"/>
      <w:sz w:val="24"/>
      <w:szCs w:val="24"/>
    </w:rPr>
  </w:style>
  <w:style w:type="character" w:customStyle="1" w:styleId="Char5">
    <w:name w:val="批注主题 Char"/>
    <w:basedOn w:val="afff3"/>
    <w:link w:val="af8"/>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rPr>
      <w:rFonts w:eastAsia="宋体"/>
      <w:kern w:val="2"/>
      <w:sz w:val="24"/>
      <w:szCs w:val="24"/>
      <w:lang w:val="en-US" w:eastAsia="zh-CN" w:bidi="ar-SA"/>
    </w:rPr>
  </w:style>
  <w:style w:type="numbering" w:customStyle="1" w:styleId="110">
    <w:name w:val="已导入的样式“1”1"/>
  </w:style>
  <w:style w:type="paragraph" w:customStyle="1" w:styleId="afff8">
    <w:name w:val="图例"/>
    <w:basedOn w:val="a6"/>
    <w:pPr>
      <w:spacing w:before="120" w:after="120" w:line="360" w:lineRule="auto"/>
      <w:jc w:val="center"/>
    </w:pPr>
    <w:rPr>
      <w:rFonts w:eastAsia="仿宋_GB2312"/>
      <w:b/>
      <w:sz w:val="24"/>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Number" w:semiHidden="0" w:unhideWhenUsed="0"/>
    <w:lsdException w:name="List 2"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12C53"/>
    <w:pPr>
      <w:widowControl w:val="0"/>
      <w:jc w:val="both"/>
    </w:pPr>
    <w:rPr>
      <w:kern w:val="2"/>
      <w:sz w:val="21"/>
      <w:szCs w:val="24"/>
    </w:rPr>
  </w:style>
  <w:style w:type="paragraph" w:styleId="12">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line="360" w:lineRule="auto"/>
      <w:ind w:firstLineChars="200" w:firstLine="200"/>
      <w:jc w:val="left"/>
      <w:outlineLvl w:val="2"/>
    </w:pPr>
    <w:rPr>
      <w:rFonts w:ascii="宋体"/>
      <w:b/>
      <w:kern w:val="0"/>
      <w:sz w:val="24"/>
      <w:szCs w:val="20"/>
    </w:rPr>
  </w:style>
  <w:style w:type="paragraph" w:styleId="4">
    <w:name w:val="heading 4"/>
    <w:basedOn w:val="a6"/>
    <w:next w:val="a6"/>
    <w:link w:val="4Char"/>
    <w:qFormat/>
    <w:pPr>
      <w:keepNext/>
      <w:keepLines/>
      <w:adjustRightInd w:val="0"/>
      <w:spacing w:line="360" w:lineRule="auto"/>
      <w:ind w:firstLineChars="200" w:firstLine="200"/>
      <w:textAlignment w:val="baseline"/>
      <w:outlineLvl w:val="3"/>
    </w:pPr>
    <w:rPr>
      <w:rFonts w:ascii="Arial" w:eastAsia="Times New Roman" w:hAnsi="Arial"/>
      <w:b/>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aliases w:val="普通文字1,普通文字2,普通文字3,普通文字4,普通文字5,普通文字6,普通文字11,普通文字21,普通文字31,普通文字41,普通文字7,普通文字,普通文字 Char,正 文 1,纯文本 Char,普通文字 Char Char,纯文本 Char Char,纯文本 Char1 Char Char,纯文本 Char Char Char Char,纯文本 Char Char1,纯文本 Char1 Char,纯文本 Char Char Char,Texte,孙普文字,标题1,小,Plain Text"/>
    <w:basedOn w:val="a6"/>
    <w:link w:val="Char20"/>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3"/>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4"/>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3">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7">
    <w:name w:val="Title"/>
    <w:aliases w:val="标题2"/>
    <w:basedOn w:val="a6"/>
    <w:link w:val="Char13"/>
    <w:qFormat/>
    <w:pPr>
      <w:jc w:val="center"/>
      <w:outlineLvl w:val="0"/>
    </w:pPr>
    <w:rPr>
      <w:b/>
      <w:sz w:val="32"/>
      <w:szCs w:val="20"/>
    </w:rPr>
  </w:style>
  <w:style w:type="paragraph" w:styleId="af8">
    <w:name w:val="annotation subject"/>
    <w:basedOn w:val="ad"/>
    <w:next w:val="ad"/>
    <w:link w:val="Char5"/>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9">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8"/>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b/>
      <w:sz w:val="24"/>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aliases w:val="表正文 Char1,正文非缩进 Char2,特点 Char2,body text Char1,鋘drad Char1,???änd Char1,Body Text(ch) Char1,段1 Char1,四号 Char1,正文不缩进 Char2,正文双线 Char1,水上软件 Char1,正文（图说明文字居中） Char1,ALT+Z Char1,缩进 Char1,正文非缩进 Char Char Char1,正文非缩进 Char Char2,正文不缩进 Char Char1"/>
    <w:link w:val="a7"/>
    <w:qFormat/>
    <w:rPr>
      <w:rFonts w:ascii="宋体" w:eastAsia="宋体"/>
      <w:kern w:val="2"/>
      <w:sz w:val="24"/>
      <w:szCs w:val="24"/>
      <w:lang w:val="en-US" w:eastAsia="zh-CN" w:bidi="ar-SA"/>
    </w:rPr>
  </w:style>
  <w:style w:type="character" w:customStyle="1" w:styleId="Char14">
    <w:name w:val="正文文本缩进 Char1"/>
    <w:link w:val="15"/>
    <w:qFormat/>
    <w:rPr>
      <w:rFonts w:ascii="宋体" w:eastAsia="宋体" w:hAnsi="宋体"/>
      <w:sz w:val="24"/>
      <w:szCs w:val="24"/>
      <w:lang w:bidi="ar-SA"/>
    </w:rPr>
  </w:style>
  <w:style w:type="paragraph" w:customStyle="1" w:styleId="15">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2,普通文字 Char Char2,正 文 1 Char1,纯文本 Char Char3,普通文字 Char Char Char1,纯文本 Char Char Char2,纯文本 Char Char1 Char"/>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0"/>
    <w:uiPriority w:val="34"/>
    <w:qFormat/>
    <w:rPr>
      <w:rFonts w:ascii="Calibri" w:eastAsia="宋体" w:hAnsi="Calibri"/>
      <w:kern w:val="2"/>
      <w:sz w:val="21"/>
      <w:szCs w:val="22"/>
      <w:lang w:val="en-US" w:eastAsia="zh-CN" w:bidi="ar-SA"/>
    </w:rPr>
  </w:style>
  <w:style w:type="paragraph" w:styleId="aff0">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aliases w:val="水上软件 Char,ALT+Z Char,正文（图说明文字居中） Char,四号 Char,缩进 Char,正文缩进1 Char,表正文 Char,±íÕýÎÄ Char,ÕýÎÄ·ÇËõ½ø Char,特点 Char1,标题4 Char,特点 Char Char,上海中望标准正文（首行缩进两字） Char,正文双线 Char,正文（首行缩进两字） Char Char,正文（首行缩进两字）标题1 Char,正文非缩进 Char1,特点 Char,±í Ch"/>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aliases w:val="普通文字1 Char,普通文字2 Char,普通文字3 Char,普通文字4 Char,普通文字5 Char,普通文字6 Char,普通文字11 Char,普通文字21 Char,普通文字31 Char,普通文字41 Char,普通文字7 Char,普通文字 Char1,普通文字 Char Char1,正 文 1 Char,纯文本 Char Char2,普通文字 Char Char Char,纯文本 Char Char Char1,纯文本 Char1 Char Char Char"/>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6">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1"/>
    <w:next w:val="a6"/>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7"/>
    <w:qFormat/>
    <w:pPr>
      <w:ind w:left="-25" w:firstLine="0"/>
    </w:pPr>
  </w:style>
  <w:style w:type="paragraph" w:customStyle="1" w:styleId="a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0">
    <w:name w:val="Char21"/>
    <w:basedOn w:val="a6"/>
    <w:qFormat/>
    <w:rPr>
      <w:rFonts w:ascii="Tahoma" w:hAnsi="Tahoma"/>
      <w:sz w:val="24"/>
      <w:szCs w:val="20"/>
    </w:rPr>
  </w:style>
  <w:style w:type="paragraph" w:customStyle="1" w:styleId="affa">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b">
    <w:name w:val="正文文本样式 加粗"/>
    <w:basedOn w:val="aff7"/>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c">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x-none" w:eastAsia="x-none"/>
    </w:rPr>
  </w:style>
  <w:style w:type="paragraph" w:customStyle="1" w:styleId="a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e">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e"/>
    <w:qFormat/>
    <w:rPr>
      <w:rFonts w:ascii="宋体" w:hAnsi="宋体"/>
      <w:color w:val="000000"/>
      <w:kern w:val="2"/>
      <w:sz w:val="21"/>
      <w:szCs w:val="21"/>
    </w:rPr>
  </w:style>
  <w:style w:type="paragraph" w:customStyle="1" w:styleId="afff">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2"/>
    <w:qFormat/>
    <w:pPr>
      <w:jc w:val="left"/>
    </w:pPr>
    <w:rPr>
      <w:sz w:val="24"/>
      <w:szCs w:val="24"/>
    </w:rPr>
  </w:style>
  <w:style w:type="paragraph" w:customStyle="1" w:styleId="afff0">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0"/>
    <w:qFormat/>
    <w:rPr>
      <w:rFonts w:ascii="宋体" w:hAnsi="宋体"/>
      <w:b/>
      <w:i/>
      <w:color w:val="FF0000"/>
      <w:kern w:val="2"/>
      <w:sz w:val="24"/>
    </w:rPr>
  </w:style>
  <w:style w:type="paragraph" w:customStyle="1" w:styleId="afff1">
    <w:name w:val="正文大标题"/>
    <w:basedOn w:val="afff0"/>
    <w:next w:val="a7"/>
    <w:link w:val="Chara"/>
    <w:qFormat/>
    <w:pPr>
      <w:jc w:val="center"/>
    </w:pPr>
    <w:rPr>
      <w:i w:val="0"/>
      <w:color w:val="000000"/>
      <w:sz w:val="28"/>
      <w:szCs w:val="21"/>
    </w:rPr>
  </w:style>
  <w:style w:type="character" w:customStyle="1" w:styleId="Chara">
    <w:name w:val="正文大标题 Char"/>
    <w:link w:val="afff1"/>
    <w:qFormat/>
    <w:rPr>
      <w:rFonts w:ascii="宋体" w:hAnsi="宋体"/>
      <w:b/>
      <w:color w:val="000000"/>
      <w:kern w:val="2"/>
      <w:sz w:val="28"/>
      <w:szCs w:val="21"/>
    </w:rPr>
  </w:style>
  <w:style w:type="character" w:customStyle="1" w:styleId="Char13">
    <w:name w:val="标题 Char1"/>
    <w:aliases w:val="标题2 Char1"/>
    <w:link w:val="af7"/>
    <w:qFormat/>
    <w:rPr>
      <w:b/>
      <w:kern w:val="2"/>
      <w:sz w:val="32"/>
    </w:rPr>
  </w:style>
  <w:style w:type="paragraph" w:customStyle="1" w:styleId="afff2">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afff4">
    <w:name w:val="纯文本 字符"/>
    <w:aliases w:val="普通文字1 字符,普通文字2 字符,普通文字3 字符,普通文字4 字符,普通文字5 字符,普通文字6 字符,普通文字11 字符,普通文字21 字符,普通文字31 字符,普通文字41 字符,普通文字7 字符,普通文字 字符,Texte 字符,纯文本 Char Char Char Char Char 字符,普通文字 Char 字符,孙普文字 字符,纯文本 Char1 Char Char 字符,纯文本 Char Char Char Char 字符,纯文本 Char Char1 字符,小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6"/>
    <w:qFormat/>
    <w:pPr>
      <w:jc w:val="both"/>
    </w:pPr>
    <w:rPr>
      <w:sz w:val="21"/>
    </w:rPr>
  </w:style>
  <w:style w:type="character" w:customStyle="1" w:styleId="Charc">
    <w:name w:val="正文格式 Char"/>
    <w:link w:val="afff6"/>
    <w:qFormat/>
    <w:locked/>
    <w:rPr>
      <w:rFonts w:ascii="宋体" w:hAnsi="宋体"/>
      <w:sz w:val="24"/>
      <w:szCs w:val="24"/>
      <w:lang w:val="en-GB"/>
    </w:rPr>
  </w:style>
  <w:style w:type="paragraph" w:customStyle="1" w:styleId="afff6">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Char20">
    <w:name w:val="纯文本 Char2"/>
    <w:aliases w:val="普通文字1 Char2,普通文字2 Char2,普通文字3 Char2,普通文字4 Char2,普通文字5 Char2,普通文字6 Char2,普通文字11 Char2,普通文字21 Char2,普通文字31 Char2,普通文字41 Char2,普通文字7 Char2,普通文字 Char3,普通文字 Char Char3,正 文 1 Char2,纯文本 Char Char4,普通文字 Char Char Char2,纯文本 Char Char Char3,Texte Char"/>
    <w:basedOn w:val="a8"/>
    <w:link w:val="af1"/>
    <w:qFormat/>
    <w:rPr>
      <w:rFonts w:ascii="宋体" w:eastAsia="宋体" w:hAnsi="Courier New" w:cs="宋体" w:hint="eastAsia"/>
      <w:kern w:val="2"/>
      <w:sz w:val="21"/>
    </w:rPr>
  </w:style>
  <w:style w:type="character" w:customStyle="1" w:styleId="3Char2">
    <w:name w:val="标题 3 Char"/>
    <w:rPr>
      <w:rFonts w:ascii="宋体" w:eastAsia="宋体"/>
      <w:b/>
      <w:sz w:val="24"/>
      <w:u w:val="single"/>
      <w:lang w:val="en-US" w:eastAsia="zh-CN" w:bidi="ar-SA"/>
    </w:rPr>
  </w:style>
  <w:style w:type="paragraph" w:customStyle="1" w:styleId="1a">
    <w:name w:val="1"/>
    <w:link w:val="1-2Char"/>
    <w:rPr>
      <w:kern w:val="2"/>
      <w:sz w:val="21"/>
      <w:szCs w:val="24"/>
      <w:lang w:val="x-none" w:eastAsia="x-none"/>
    </w:rPr>
  </w:style>
  <w:style w:type="character" w:customStyle="1" w:styleId="Chard">
    <w:name w:val="正文缩进 Char"/>
    <w:aliases w:val="body text Char,鋘drad Char,???änd Char,Body Text(ch) Char,正文不缩进 Char1,正文非缩进 Char Char Char,正文非缩进 Char Char1,正文不缩进 Char Char Char,TBNet5 Char,正文左对齐 Char"/>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e">
    <w:name w:val="正文文本缩进 Char"/>
    <w:rPr>
      <w:rFonts w:eastAsia="宋体"/>
      <w:kern w:val="2"/>
      <w:sz w:val="24"/>
      <w:szCs w:val="24"/>
      <w:lang w:val="en-US" w:eastAsia="zh-CN" w:bidi="ar-SA"/>
    </w:rPr>
  </w:style>
  <w:style w:type="character" w:customStyle="1" w:styleId="Charf">
    <w:name w:val="列出段落 Char"/>
    <w:rPr>
      <w:rFonts w:ascii="Calibri" w:eastAsia="宋体" w:hAnsi="Calibri"/>
      <w:kern w:val="2"/>
      <w:sz w:val="21"/>
      <w:szCs w:val="22"/>
      <w:lang w:val="en-US" w:eastAsia="zh-CN" w:bidi="ar-SA"/>
    </w:rPr>
  </w:style>
  <w:style w:type="character" w:customStyle="1" w:styleId="Charf0">
    <w:name w:val="页眉 Char"/>
    <w:rPr>
      <w:rFonts w:eastAsia="宋体"/>
      <w:kern w:val="2"/>
      <w:sz w:val="18"/>
      <w:szCs w:val="18"/>
      <w:lang w:val="en-US" w:eastAsia="zh-CN" w:bidi="ar-SA"/>
    </w:rPr>
  </w:style>
  <w:style w:type="character" w:customStyle="1" w:styleId="2Char2">
    <w:name w:val="标题 2 Char"/>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pPr>
      <w:spacing w:line="480" w:lineRule="exact"/>
      <w:ind w:firstLineChars="200" w:firstLine="480"/>
    </w:pPr>
    <w:rPr>
      <w:rFonts w:ascii="宋体" w:hAnsi="宋体"/>
      <w:kern w:val="0"/>
      <w:sz w:val="24"/>
      <w:lang w:val="x-none" w:eastAsia="x-none"/>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pPr>
      <w:widowControl/>
      <w:adjustRightInd w:val="0"/>
      <w:snapToGrid w:val="0"/>
      <w:spacing w:line="480" w:lineRule="exact"/>
      <w:ind w:firstLine="567"/>
    </w:pPr>
    <w:rPr>
      <w:rFonts w:ascii="宋体"/>
      <w:snapToGrid w:val="0"/>
      <w:color w:val="000000"/>
      <w:kern w:val="28"/>
      <w:sz w:val="28"/>
      <w:szCs w:val="20"/>
      <w:lang w:val="x-none" w:eastAsia="x-none"/>
    </w:rPr>
  </w:style>
  <w:style w:type="paragraph" w:styleId="afff7">
    <w:name w:val="Revision"/>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1">
    <w:name w:val="页脚 Char"/>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numbering" w:customStyle="1" w:styleId="11">
    <w:name w:val="已导入的样式“1”"/>
    <w:pPr>
      <w:numPr>
        <w:numId w:val="12"/>
      </w:numPr>
    </w:pPr>
  </w:style>
  <w:style w:type="character" w:customStyle="1" w:styleId="Charf2">
    <w:name w:val="批注文字 Char"/>
    <w:uiPriority w:val="99"/>
    <w:rPr>
      <w:kern w:val="2"/>
      <w:sz w:val="21"/>
      <w:szCs w:val="24"/>
    </w:rPr>
  </w:style>
  <w:style w:type="character" w:customStyle="1" w:styleId="Charf3">
    <w:name w:val="标题 Char"/>
    <w:aliases w:val="标题2 Char"/>
    <w:rPr>
      <w:b/>
      <w:kern w:val="2"/>
      <w:sz w:val="32"/>
    </w:rPr>
  </w:style>
  <w:style w:type="character" w:customStyle="1" w:styleId="1Char">
    <w:name w:val="标题 1 Char"/>
    <w:basedOn w:val="a8"/>
    <w:link w:val="12"/>
    <w:rPr>
      <w:rFonts w:ascii="宋体"/>
      <w:b/>
      <w:kern w:val="44"/>
      <w:sz w:val="32"/>
    </w:rPr>
  </w:style>
  <w:style w:type="character" w:customStyle="1" w:styleId="4Char">
    <w:name w:val="标题 4 Char"/>
    <w:basedOn w:val="a8"/>
    <w:link w:val="4"/>
    <w:rPr>
      <w:rFonts w:ascii="Arial" w:eastAsia="Times New Roman" w:hAnsi="Arial"/>
      <w:b/>
      <w:sz w:val="24"/>
    </w:rPr>
  </w:style>
  <w:style w:type="character" w:customStyle="1" w:styleId="5Char">
    <w:name w:val="标题 5 Char"/>
    <w:basedOn w:val="a8"/>
    <w:link w:val="5"/>
    <w:rPr>
      <w:b/>
      <w:sz w:val="28"/>
    </w:rPr>
  </w:style>
  <w:style w:type="character" w:customStyle="1" w:styleId="6Char">
    <w:name w:val="标题 6 Char"/>
    <w:basedOn w:val="a8"/>
    <w:link w:val="6"/>
    <w:rPr>
      <w:rFonts w:ascii="Arial" w:eastAsia="黑体" w:hAnsi="Arial"/>
      <w:b/>
      <w:sz w:val="24"/>
    </w:rPr>
  </w:style>
  <w:style w:type="character" w:customStyle="1" w:styleId="7Char">
    <w:name w:val="标题 7 Char"/>
    <w:basedOn w:val="a8"/>
    <w:link w:val="7"/>
    <w:rPr>
      <w:b/>
      <w:sz w:val="24"/>
    </w:rPr>
  </w:style>
  <w:style w:type="character" w:customStyle="1" w:styleId="8Char">
    <w:name w:val="标题 8 Char"/>
    <w:basedOn w:val="a8"/>
    <w:link w:val="8"/>
    <w:rPr>
      <w:rFonts w:ascii="Arial" w:eastAsia="黑体" w:hAnsi="Arial"/>
      <w:sz w:val="24"/>
    </w:rPr>
  </w:style>
  <w:style w:type="character" w:customStyle="1" w:styleId="9Char">
    <w:name w:val="标题 9 Char"/>
    <w:basedOn w:val="a8"/>
    <w:link w:val="9"/>
    <w:rPr>
      <w:rFonts w:ascii="Arial" w:eastAsia="黑体" w:hAnsi="Arial"/>
      <w:sz w:val="21"/>
    </w:rPr>
  </w:style>
  <w:style w:type="character" w:customStyle="1" w:styleId="Char">
    <w:name w:val="文档结构图 Char"/>
    <w:basedOn w:val="a8"/>
    <w:link w:val="ac"/>
    <w:rPr>
      <w:kern w:val="2"/>
      <w:sz w:val="21"/>
      <w:szCs w:val="24"/>
      <w:shd w:val="clear" w:color="auto" w:fill="000080"/>
    </w:rPr>
  </w:style>
  <w:style w:type="character" w:customStyle="1" w:styleId="3Char">
    <w:name w:val="正文文本 3 Char"/>
    <w:basedOn w:val="a8"/>
    <w:link w:val="31"/>
    <w:rPr>
      <w:kern w:val="2"/>
      <w:sz w:val="16"/>
      <w:szCs w:val="16"/>
    </w:rPr>
  </w:style>
  <w:style w:type="character" w:customStyle="1" w:styleId="Char0">
    <w:name w:val="正文文本 Char"/>
    <w:basedOn w:val="a8"/>
    <w:link w:val="ae"/>
    <w:rPr>
      <w:rFonts w:ascii="宋体" w:hAnsi="宋体"/>
      <w:kern w:val="2"/>
      <w:sz w:val="24"/>
      <w:szCs w:val="24"/>
    </w:rPr>
  </w:style>
  <w:style w:type="character" w:customStyle="1" w:styleId="Char3">
    <w:name w:val="日期 Char"/>
    <w:basedOn w:val="a8"/>
    <w:link w:val="af2"/>
    <w:rPr>
      <w:rFonts w:ascii="仿宋_GB2312" w:eastAsia="仿宋_GB2312" w:hAnsi="宋体"/>
      <w:color w:val="000000"/>
      <w:kern w:val="2"/>
      <w:sz w:val="24"/>
      <w:szCs w:val="24"/>
    </w:rPr>
  </w:style>
  <w:style w:type="character" w:customStyle="1" w:styleId="2Char">
    <w:name w:val="正文文本缩进 2 Char"/>
    <w:basedOn w:val="a8"/>
    <w:link w:val="23"/>
    <w:rPr>
      <w:rFonts w:ascii="仿宋_GB2312" w:eastAsia="仿宋_GB2312"/>
      <w:kern w:val="2"/>
      <w:sz w:val="24"/>
      <w:szCs w:val="24"/>
    </w:rPr>
  </w:style>
  <w:style w:type="character" w:customStyle="1" w:styleId="Char4">
    <w:name w:val="批注框文本 Char"/>
    <w:basedOn w:val="a8"/>
    <w:link w:val="af3"/>
    <w:rPr>
      <w:kern w:val="2"/>
      <w:sz w:val="18"/>
      <w:szCs w:val="18"/>
    </w:rPr>
  </w:style>
  <w:style w:type="character" w:customStyle="1" w:styleId="3Char0">
    <w:name w:val="正文文本缩进 3 Char"/>
    <w:basedOn w:val="a8"/>
    <w:link w:val="33"/>
    <w:rPr>
      <w:rFonts w:ascii="宋体"/>
      <w:sz w:val="24"/>
    </w:rPr>
  </w:style>
  <w:style w:type="character" w:customStyle="1" w:styleId="HTMLChar">
    <w:name w:val="HTML 预设格式 Char"/>
    <w:basedOn w:val="a8"/>
    <w:link w:val="HTML"/>
    <w:rPr>
      <w:rFonts w:ascii="宋体" w:hAnsi="宋体" w:cs="宋体"/>
      <w:sz w:val="24"/>
      <w:szCs w:val="24"/>
    </w:rPr>
  </w:style>
  <w:style w:type="character" w:customStyle="1" w:styleId="Char5">
    <w:name w:val="批注主题 Char"/>
    <w:basedOn w:val="afff3"/>
    <w:link w:val="af8"/>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rPr>
      <w:rFonts w:eastAsia="宋体"/>
      <w:kern w:val="2"/>
      <w:sz w:val="24"/>
      <w:szCs w:val="24"/>
      <w:lang w:val="en-US" w:eastAsia="zh-CN" w:bidi="ar-SA"/>
    </w:rPr>
  </w:style>
  <w:style w:type="numbering" w:customStyle="1" w:styleId="110">
    <w:name w:val="已导入的样式“1”1"/>
  </w:style>
  <w:style w:type="paragraph" w:customStyle="1" w:styleId="afff8">
    <w:name w:val="图例"/>
    <w:basedOn w:val="a6"/>
    <w:pPr>
      <w:spacing w:before="120" w:after="120" w:line="360" w:lineRule="auto"/>
      <w:jc w:val="center"/>
    </w:pPr>
    <w:rPr>
      <w:rFonts w:eastAsia="仿宋_GB2312"/>
      <w:b/>
      <w:sz w:val="24"/>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17758">
      <w:bodyDiv w:val="1"/>
      <w:marLeft w:val="0"/>
      <w:marRight w:val="0"/>
      <w:marTop w:val="0"/>
      <w:marBottom w:val="0"/>
      <w:divBdr>
        <w:top w:val="none" w:sz="0" w:space="0" w:color="auto"/>
        <w:left w:val="none" w:sz="0" w:space="0" w:color="auto"/>
        <w:bottom w:val="none" w:sz="0" w:space="0" w:color="auto"/>
        <w:right w:val="none" w:sz="0" w:space="0" w:color="auto"/>
      </w:divBdr>
    </w:div>
    <w:div w:id="464739691">
      <w:bodyDiv w:val="1"/>
      <w:marLeft w:val="0"/>
      <w:marRight w:val="0"/>
      <w:marTop w:val="0"/>
      <w:marBottom w:val="0"/>
      <w:divBdr>
        <w:top w:val="none" w:sz="0" w:space="0" w:color="auto"/>
        <w:left w:val="none" w:sz="0" w:space="0" w:color="auto"/>
        <w:bottom w:val="none" w:sz="0" w:space="0" w:color="auto"/>
        <w:right w:val="none" w:sz="0" w:space="0" w:color="auto"/>
      </w:divBdr>
    </w:div>
    <w:div w:id="481894141">
      <w:bodyDiv w:val="1"/>
      <w:marLeft w:val="0"/>
      <w:marRight w:val="0"/>
      <w:marTop w:val="0"/>
      <w:marBottom w:val="0"/>
      <w:divBdr>
        <w:top w:val="none" w:sz="0" w:space="0" w:color="auto"/>
        <w:left w:val="none" w:sz="0" w:space="0" w:color="auto"/>
        <w:bottom w:val="none" w:sz="0" w:space="0" w:color="auto"/>
        <w:right w:val="none" w:sz="0" w:space="0" w:color="auto"/>
      </w:divBdr>
    </w:div>
    <w:div w:id="727653336">
      <w:bodyDiv w:val="1"/>
      <w:marLeft w:val="0"/>
      <w:marRight w:val="0"/>
      <w:marTop w:val="0"/>
      <w:marBottom w:val="0"/>
      <w:divBdr>
        <w:top w:val="none" w:sz="0" w:space="0" w:color="auto"/>
        <w:left w:val="none" w:sz="0" w:space="0" w:color="auto"/>
        <w:bottom w:val="none" w:sz="0" w:space="0" w:color="auto"/>
        <w:right w:val="none" w:sz="0" w:space="0" w:color="auto"/>
      </w:divBdr>
    </w:div>
    <w:div w:id="869420243">
      <w:bodyDiv w:val="1"/>
      <w:marLeft w:val="0"/>
      <w:marRight w:val="0"/>
      <w:marTop w:val="0"/>
      <w:marBottom w:val="0"/>
      <w:divBdr>
        <w:top w:val="none" w:sz="0" w:space="0" w:color="auto"/>
        <w:left w:val="none" w:sz="0" w:space="0" w:color="auto"/>
        <w:bottom w:val="none" w:sz="0" w:space="0" w:color="auto"/>
        <w:right w:val="none" w:sz="0" w:space="0" w:color="auto"/>
      </w:divBdr>
    </w:div>
    <w:div w:id="915241153">
      <w:bodyDiv w:val="1"/>
      <w:marLeft w:val="0"/>
      <w:marRight w:val="0"/>
      <w:marTop w:val="0"/>
      <w:marBottom w:val="0"/>
      <w:divBdr>
        <w:top w:val="none" w:sz="0" w:space="0" w:color="auto"/>
        <w:left w:val="none" w:sz="0" w:space="0" w:color="auto"/>
        <w:bottom w:val="none" w:sz="0" w:space="0" w:color="auto"/>
        <w:right w:val="none" w:sz="0" w:space="0" w:color="auto"/>
      </w:divBdr>
    </w:div>
    <w:div w:id="1309438348">
      <w:bodyDiv w:val="1"/>
      <w:marLeft w:val="0"/>
      <w:marRight w:val="0"/>
      <w:marTop w:val="0"/>
      <w:marBottom w:val="0"/>
      <w:divBdr>
        <w:top w:val="none" w:sz="0" w:space="0" w:color="auto"/>
        <w:left w:val="none" w:sz="0" w:space="0" w:color="auto"/>
        <w:bottom w:val="none" w:sz="0" w:space="0" w:color="auto"/>
        <w:right w:val="none" w:sz="0" w:space="0" w:color="auto"/>
      </w:divBdr>
    </w:div>
    <w:div w:id="1521704067">
      <w:bodyDiv w:val="1"/>
      <w:marLeft w:val="0"/>
      <w:marRight w:val="0"/>
      <w:marTop w:val="0"/>
      <w:marBottom w:val="0"/>
      <w:divBdr>
        <w:top w:val="none" w:sz="0" w:space="0" w:color="auto"/>
        <w:left w:val="none" w:sz="0" w:space="0" w:color="auto"/>
        <w:bottom w:val="none" w:sz="0" w:space="0" w:color="auto"/>
        <w:right w:val="none" w:sz="0" w:space="0" w:color="auto"/>
      </w:divBdr>
    </w:div>
    <w:div w:id="1599561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8C021-9FFA-4D9C-851F-4A5302EC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2850</Words>
  <Characters>16245</Characters>
  <Application>Microsoft Office Word</Application>
  <DocSecurity>0</DocSecurity>
  <Lines>135</Lines>
  <Paragraphs>38</Paragraphs>
  <ScaleCrop>false</ScaleCrop>
  <Company>China</Company>
  <LinksUpToDate>false</LinksUpToDate>
  <CharactersWithSpaces>19057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dc:description/>
  <cp:lastModifiedBy>龚亚昭</cp:lastModifiedBy>
  <cp:revision>28</cp:revision>
  <cp:lastPrinted>2020-04-01T03:13:00Z</cp:lastPrinted>
  <dcterms:created xsi:type="dcterms:W3CDTF">2023-02-07T02:17:00Z</dcterms:created>
  <dcterms:modified xsi:type="dcterms:W3CDTF">2023-02-09T03:35:00Z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B196972313054D4789BB25DBD05B5736</vt:lpwstr>
  </property>
</Properties>
</file>